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5BBB8" w14:textId="09262753" w:rsidR="005E5CF5" w:rsidRDefault="00A72684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bookmarkStart w:id="0" w:name="OLE_LINK2"/>
      <w:bookmarkStart w:id="1" w:name="OLE_LINK1"/>
      <w:r>
        <w:rPr>
          <w:b/>
          <w:sz w:val="24"/>
        </w:rPr>
        <w:t>Source:</w:t>
      </w:r>
      <w:r>
        <w:rPr>
          <w:b/>
          <w:sz w:val="24"/>
        </w:rPr>
        <w:tab/>
      </w:r>
      <w:r w:rsidR="00862612">
        <w:rPr>
          <w:b/>
          <w:sz w:val="24"/>
        </w:rPr>
        <w:t>Fraunhofer IIS</w:t>
      </w:r>
    </w:p>
    <w:p w14:paraId="391DEB38" w14:textId="5240EDF5" w:rsidR="005E5CF5" w:rsidRDefault="00A72684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862612">
        <w:rPr>
          <w:b/>
          <w:sz w:val="24"/>
        </w:rPr>
        <w:t xml:space="preserve">Thoughts on </w:t>
      </w:r>
      <w:r w:rsidR="00CB3A97">
        <w:rPr>
          <w:b/>
          <w:sz w:val="24"/>
        </w:rPr>
        <w:t>IVAS Objective Test</w:t>
      </w:r>
      <w:r w:rsidR="002D6959">
        <w:rPr>
          <w:b/>
          <w:sz w:val="24"/>
        </w:rPr>
        <w:t>ing and Test Database</w:t>
      </w:r>
    </w:p>
    <w:p w14:paraId="57F8E139" w14:textId="2A912724" w:rsidR="008779B5" w:rsidRPr="00972E57" w:rsidRDefault="008779B5" w:rsidP="008779B5">
      <w:pPr>
        <w:tabs>
          <w:tab w:val="left" w:pos="2127"/>
        </w:tabs>
        <w:ind w:left="2131" w:hanging="2131"/>
        <w:rPr>
          <w:b/>
          <w:sz w:val="24"/>
        </w:rPr>
      </w:pPr>
      <w:r w:rsidRPr="00972E57">
        <w:rPr>
          <w:b/>
          <w:sz w:val="24"/>
        </w:rPr>
        <w:t>Document for:</w:t>
      </w:r>
      <w:r w:rsidRPr="00972E57">
        <w:rPr>
          <w:b/>
          <w:sz w:val="24"/>
        </w:rPr>
        <w:tab/>
      </w:r>
      <w:r>
        <w:rPr>
          <w:b/>
          <w:sz w:val="24"/>
        </w:rPr>
        <w:t>Discussion</w:t>
      </w:r>
    </w:p>
    <w:p w14:paraId="69B94CBD" w14:textId="6C699E77" w:rsidR="00EE1984" w:rsidRDefault="008779B5" w:rsidP="008779B5">
      <w:pPr>
        <w:tabs>
          <w:tab w:val="left" w:pos="2127"/>
        </w:tabs>
        <w:ind w:left="2131" w:hanging="2131"/>
        <w:rPr>
          <w:b/>
          <w:sz w:val="24"/>
        </w:rPr>
      </w:pPr>
      <w:r w:rsidRPr="00972E57">
        <w:rPr>
          <w:b/>
          <w:sz w:val="24"/>
        </w:rPr>
        <w:t>Agenda Item:</w:t>
      </w:r>
      <w:r w:rsidRPr="00972E57">
        <w:rPr>
          <w:b/>
          <w:sz w:val="24"/>
        </w:rPr>
        <w:tab/>
      </w:r>
      <w:r>
        <w:rPr>
          <w:b/>
          <w:sz w:val="24"/>
        </w:rPr>
        <w:t>1.3</w:t>
      </w:r>
    </w:p>
    <w:bookmarkEnd w:id="0"/>
    <w:bookmarkEnd w:id="1"/>
    <w:p w14:paraId="48CEC80E" w14:textId="77777777" w:rsidR="005E5CF5" w:rsidRDefault="005E5CF5">
      <w:pPr>
        <w:pBdr>
          <w:top w:val="single" w:sz="12" w:space="1" w:color="auto"/>
        </w:pBdr>
      </w:pPr>
    </w:p>
    <w:p w14:paraId="312DB65D" w14:textId="17ED6DEF" w:rsidR="002D6959" w:rsidRDefault="002D6959" w:rsidP="002D6959">
      <w:r>
        <w:t>The IVAS Design Constraints (IVAS-4, [1]) contain objective requirements on JBM performance or Output Gain Tolerance. Further on, for former standardization activities (e.g. EVS), additional objective requirements, such as VAD performance, were tested. Th</w:t>
      </w:r>
      <w:r w:rsidR="00E650EA">
        <w:t>ese</w:t>
      </w:r>
      <w:r>
        <w:t xml:space="preserve"> objectives tests are not really covered yet in the permanent documents. In addition</w:t>
      </w:r>
      <w:r w:rsidR="00E650EA">
        <w:t>,</w:t>
      </w:r>
      <w:r>
        <w:t xml:space="preserve"> the source would like to bring to the attention that one or several objective test databases are required.</w:t>
      </w:r>
    </w:p>
    <w:p w14:paraId="49B9DEFC" w14:textId="6E9E6E2B" w:rsidR="002D6959" w:rsidRDefault="002D6959" w:rsidP="000464CE">
      <w:r>
        <w:t xml:space="preserve">This contribution starts with looking </w:t>
      </w:r>
      <w:r w:rsidR="00A47474">
        <w:t>what was done for EVS and develops next steps for the IVAS standardization from there.</w:t>
      </w:r>
    </w:p>
    <w:p w14:paraId="6202E56D" w14:textId="7B8805CF" w:rsidR="00EC1BC9" w:rsidRPr="00EC1BC9" w:rsidRDefault="00EC1BC9" w:rsidP="00B54A50">
      <w:pPr>
        <w:rPr>
          <w:bCs/>
          <w:sz w:val="24"/>
        </w:rPr>
      </w:pPr>
    </w:p>
    <w:p w14:paraId="32487662" w14:textId="1592E02A" w:rsidR="005E5CF5" w:rsidRDefault="00911CB3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 xml:space="preserve">EVS – </w:t>
      </w:r>
      <w:r w:rsidR="00A47474">
        <w:rPr>
          <w:b/>
          <w:sz w:val="24"/>
        </w:rPr>
        <w:t>Objective Testing</w:t>
      </w:r>
    </w:p>
    <w:p w14:paraId="30DA2F90" w14:textId="474605D3" w:rsidR="003D60EA" w:rsidRDefault="008B5BA6">
      <w:r>
        <w:t>Objective Evaluations performed for EVS</w:t>
      </w:r>
    </w:p>
    <w:p w14:paraId="6A9FA3BA" w14:textId="77777777" w:rsidR="008B5BA6" w:rsidRDefault="008B5BA6">
      <w:r>
        <w:t>The objective evaluations performed for EVS during selection testing are listed in EVS-8b [2], Annex M:</w:t>
      </w:r>
    </w:p>
    <w:p w14:paraId="1A191CAC" w14:textId="77777777" w:rsidR="008B5BA6" w:rsidRDefault="008B5BA6">
      <w:r>
        <w:t>“</w:t>
      </w:r>
    </w:p>
    <w:p w14:paraId="5317BBCD" w14:textId="77777777" w:rsidR="008B5BA6" w:rsidRPr="008B5BA6" w:rsidRDefault="008B5BA6" w:rsidP="008B5BA6">
      <w:pPr>
        <w:ind w:leftChars="200" w:left="400"/>
        <w:rPr>
          <w:lang w:val="en-US"/>
        </w:rPr>
      </w:pPr>
      <w:r w:rsidRPr="008B5BA6">
        <w:rPr>
          <w:rFonts w:hint="eastAsia"/>
          <w:lang w:val="en-US"/>
        </w:rPr>
        <w:t>1. Gain verification (design constra</w:t>
      </w:r>
      <w:r w:rsidRPr="008B5BA6">
        <w:rPr>
          <w:lang w:val="en-US"/>
        </w:rPr>
        <w:t>i</w:t>
      </w:r>
      <w:r w:rsidRPr="008B5BA6">
        <w:rPr>
          <w:rFonts w:hint="eastAsia"/>
          <w:lang w:val="en-US"/>
        </w:rPr>
        <w:t>nts) (</w:t>
      </w:r>
      <w:r w:rsidRPr="008B5BA6">
        <w:rPr>
          <w:rFonts w:hint="eastAsia"/>
          <w:b/>
          <w:lang w:val="en-US"/>
        </w:rPr>
        <w:t>Gain</w:t>
      </w:r>
      <w:r w:rsidRPr="008B5BA6">
        <w:rPr>
          <w:rFonts w:hint="eastAsia"/>
          <w:lang w:val="en-US"/>
        </w:rPr>
        <w:t>)</w:t>
      </w:r>
    </w:p>
    <w:p w14:paraId="508C7AF1" w14:textId="77777777" w:rsidR="008B5BA6" w:rsidRPr="008B5BA6" w:rsidRDefault="008B5BA6" w:rsidP="008B5BA6">
      <w:pPr>
        <w:ind w:leftChars="200" w:left="400"/>
        <w:rPr>
          <w:lang w:val="en-US"/>
        </w:rPr>
      </w:pPr>
      <w:r w:rsidRPr="008B5BA6">
        <w:rPr>
          <w:rFonts w:hint="eastAsia"/>
          <w:lang w:val="en-US"/>
        </w:rPr>
        <w:t>2. JBM compliance to TS 26.114 (design constraints) (</w:t>
      </w:r>
      <w:r w:rsidRPr="008B5BA6">
        <w:rPr>
          <w:rFonts w:hint="eastAsia"/>
          <w:b/>
          <w:lang w:val="en-US"/>
        </w:rPr>
        <w:t>JBM</w:t>
      </w:r>
      <w:r w:rsidRPr="008B5BA6">
        <w:rPr>
          <w:rFonts w:hint="eastAsia"/>
          <w:lang w:val="en-US"/>
        </w:rPr>
        <w:t>)</w:t>
      </w:r>
    </w:p>
    <w:p w14:paraId="385556BA" w14:textId="77777777" w:rsidR="008B5BA6" w:rsidRPr="008B5BA6" w:rsidRDefault="008B5BA6" w:rsidP="008B5BA6">
      <w:pPr>
        <w:ind w:leftChars="200" w:left="400"/>
        <w:rPr>
          <w:lang w:val="en-US"/>
        </w:rPr>
      </w:pPr>
      <w:r w:rsidRPr="008B5BA6">
        <w:rPr>
          <w:rFonts w:hint="eastAsia"/>
          <w:lang w:val="en-US"/>
        </w:rPr>
        <w:t>3. AFR (performance requirements) (</w:t>
      </w:r>
      <w:r w:rsidRPr="008B5BA6">
        <w:rPr>
          <w:rFonts w:hint="eastAsia"/>
          <w:b/>
          <w:lang w:val="en-US"/>
        </w:rPr>
        <w:t>AFR</w:t>
      </w:r>
      <w:r w:rsidRPr="008B5BA6">
        <w:rPr>
          <w:rFonts w:hint="eastAsia"/>
          <w:lang w:val="en-US"/>
        </w:rPr>
        <w:t>)</w:t>
      </w:r>
    </w:p>
    <w:p w14:paraId="3CECFBFB" w14:textId="77777777" w:rsidR="008B5BA6" w:rsidRPr="008B5BA6" w:rsidRDefault="008B5BA6" w:rsidP="008B5BA6">
      <w:pPr>
        <w:ind w:leftChars="200" w:left="400"/>
        <w:rPr>
          <w:lang w:val="en-US"/>
        </w:rPr>
      </w:pPr>
      <w:r w:rsidRPr="008B5BA6">
        <w:rPr>
          <w:rFonts w:hint="eastAsia"/>
          <w:lang w:val="en-US"/>
        </w:rPr>
        <w:t>4. Attenuation during inactive region</w:t>
      </w:r>
      <w:r w:rsidRPr="008B5BA6">
        <w:rPr>
          <w:lang w:val="en-US"/>
        </w:rPr>
        <w:t>s</w:t>
      </w:r>
      <w:r w:rsidRPr="008B5BA6">
        <w:rPr>
          <w:rFonts w:hint="eastAsia"/>
          <w:lang w:val="en-US"/>
        </w:rPr>
        <w:t xml:space="preserve"> (performance requirements) (</w:t>
      </w:r>
      <w:r w:rsidRPr="008B5BA6">
        <w:rPr>
          <w:rFonts w:hint="eastAsia"/>
          <w:b/>
          <w:lang w:val="en-US"/>
        </w:rPr>
        <w:t>Att.</w:t>
      </w:r>
      <w:r w:rsidRPr="008B5BA6">
        <w:rPr>
          <w:rFonts w:hint="eastAsia"/>
          <w:lang w:val="en-US"/>
        </w:rPr>
        <w:t>)</w:t>
      </w:r>
    </w:p>
    <w:p w14:paraId="6A8BA0ED" w14:textId="77777777" w:rsidR="008B5BA6" w:rsidRPr="008B5BA6" w:rsidRDefault="008B5BA6" w:rsidP="008B5BA6">
      <w:pPr>
        <w:ind w:leftChars="200" w:left="400"/>
        <w:rPr>
          <w:lang w:val="en-US"/>
        </w:rPr>
      </w:pPr>
      <w:r w:rsidRPr="008B5BA6">
        <w:rPr>
          <w:lang w:val="en-US"/>
        </w:rPr>
        <w:t xml:space="preserve">5. </w:t>
      </w:r>
      <w:r w:rsidRPr="008B5BA6">
        <w:rPr>
          <w:rFonts w:hint="eastAsia"/>
          <w:lang w:val="en-US"/>
        </w:rPr>
        <w:t>Average active speech bit rate of VBR and CBR (</w:t>
      </w:r>
      <w:r w:rsidRPr="008B5BA6">
        <w:rPr>
          <w:rFonts w:hint="eastAsia"/>
          <w:b/>
          <w:lang w:val="en-US"/>
        </w:rPr>
        <w:t>BR</w:t>
      </w:r>
      <w:r w:rsidRPr="008B5BA6">
        <w:rPr>
          <w:rFonts w:hint="eastAsia"/>
          <w:lang w:val="en-US"/>
        </w:rPr>
        <w:t>)</w:t>
      </w:r>
    </w:p>
    <w:p w14:paraId="09A98EA6" w14:textId="77777777" w:rsidR="008B5BA6" w:rsidRPr="008B5BA6" w:rsidRDefault="008B5BA6" w:rsidP="008B5BA6">
      <w:pPr>
        <w:ind w:leftChars="200" w:left="400"/>
        <w:rPr>
          <w:lang w:val="en-US"/>
        </w:rPr>
      </w:pPr>
      <w:r w:rsidRPr="008B5BA6">
        <w:rPr>
          <w:rFonts w:hint="eastAsia"/>
          <w:lang w:val="en-US"/>
        </w:rPr>
        <w:t xml:space="preserve">6. </w:t>
      </w:r>
      <w:r w:rsidRPr="008B5BA6">
        <w:rPr>
          <w:lang w:val="en-US"/>
        </w:rPr>
        <w:t>Complexity</w:t>
      </w:r>
      <w:r w:rsidRPr="008B5BA6">
        <w:rPr>
          <w:rFonts w:hint="eastAsia"/>
          <w:lang w:val="en-US"/>
        </w:rPr>
        <w:t xml:space="preserve"> measurement (</w:t>
      </w:r>
      <w:r w:rsidRPr="008B5BA6">
        <w:rPr>
          <w:rFonts w:hint="eastAsia"/>
          <w:b/>
          <w:lang w:val="en-US"/>
        </w:rPr>
        <w:t>Cmp</w:t>
      </w:r>
      <w:r w:rsidRPr="008B5BA6">
        <w:rPr>
          <w:rFonts w:hint="eastAsia"/>
          <w:lang w:val="en-US"/>
        </w:rPr>
        <w:t>)</w:t>
      </w:r>
    </w:p>
    <w:p w14:paraId="645A4EBC" w14:textId="3AD11216" w:rsidR="008B5BA6" w:rsidRDefault="008B5BA6">
      <w:pPr>
        <w:rPr>
          <w:lang w:val="en-US"/>
        </w:rPr>
      </w:pPr>
      <w:r>
        <w:rPr>
          <w:lang w:val="en-US"/>
        </w:rPr>
        <w:t>“</w:t>
      </w:r>
    </w:p>
    <w:p w14:paraId="01AFA9C5" w14:textId="7D3192A8" w:rsidR="008B5BA6" w:rsidRPr="00035FEF" w:rsidRDefault="005E53A8">
      <w:pPr>
        <w:rPr>
          <w:lang w:val="en-US"/>
        </w:rPr>
      </w:pPr>
      <w:r>
        <w:rPr>
          <w:lang w:val="en-US"/>
        </w:rPr>
        <w:t>On order to</w:t>
      </w:r>
      <w:r w:rsidR="00035FEF">
        <w:rPr>
          <w:lang w:val="en-US"/>
        </w:rPr>
        <w:t xml:space="preserve"> perform</w:t>
      </w:r>
      <w:r w:rsidR="008B5BA6" w:rsidRPr="00035FEF">
        <w:rPr>
          <w:lang w:val="en-US"/>
        </w:rPr>
        <w:t xml:space="preserve"> these tests, in total 15 databases were created, consisting of</w:t>
      </w:r>
    </w:p>
    <w:p w14:paraId="5C29D42F" w14:textId="1CC94AE2" w:rsidR="008B5BA6" w:rsidRPr="00035FEF" w:rsidRDefault="008B5BA6" w:rsidP="008B5BA6">
      <w:pPr>
        <w:pStyle w:val="ListParagraph"/>
        <w:numPr>
          <w:ilvl w:val="0"/>
          <w:numId w:val="15"/>
        </w:numPr>
        <w:rPr>
          <w:sz w:val="20"/>
        </w:rPr>
      </w:pPr>
      <w:r w:rsidRPr="00035FEF">
        <w:rPr>
          <w:sz w:val="20"/>
        </w:rPr>
        <w:t>NB, WB, SWB clean speech</w:t>
      </w:r>
    </w:p>
    <w:p w14:paraId="5060C1B4" w14:textId="1351677E" w:rsidR="008B5BA6" w:rsidRPr="00035FEF" w:rsidRDefault="008B5BA6" w:rsidP="008B5BA6">
      <w:pPr>
        <w:pStyle w:val="ListParagraph"/>
        <w:numPr>
          <w:ilvl w:val="0"/>
          <w:numId w:val="15"/>
        </w:numPr>
        <w:rPr>
          <w:sz w:val="20"/>
        </w:rPr>
      </w:pPr>
      <w:r w:rsidRPr="00035FEF">
        <w:rPr>
          <w:sz w:val="20"/>
        </w:rPr>
        <w:t>NB, WB, SWB noisy speech (car noise)</w:t>
      </w:r>
    </w:p>
    <w:p w14:paraId="34FC0E30" w14:textId="6C23FCA1" w:rsidR="008B5BA6" w:rsidRPr="00035FEF" w:rsidRDefault="008B5BA6" w:rsidP="008B5BA6">
      <w:pPr>
        <w:pStyle w:val="ListParagraph"/>
        <w:numPr>
          <w:ilvl w:val="0"/>
          <w:numId w:val="15"/>
        </w:numPr>
        <w:rPr>
          <w:sz w:val="20"/>
        </w:rPr>
      </w:pPr>
      <w:r w:rsidRPr="00035FEF">
        <w:rPr>
          <w:sz w:val="20"/>
        </w:rPr>
        <w:t>NB, WB, SWB noisy speech (street noise)</w:t>
      </w:r>
    </w:p>
    <w:p w14:paraId="3B9FA5A6" w14:textId="2DAFDDFB" w:rsidR="008B5BA6" w:rsidRPr="00035FEF" w:rsidRDefault="008B5BA6" w:rsidP="008B5BA6">
      <w:pPr>
        <w:pStyle w:val="ListParagraph"/>
        <w:numPr>
          <w:ilvl w:val="0"/>
          <w:numId w:val="15"/>
        </w:numPr>
        <w:rPr>
          <w:sz w:val="20"/>
        </w:rPr>
      </w:pPr>
      <w:r w:rsidRPr="00035FEF">
        <w:rPr>
          <w:sz w:val="20"/>
        </w:rPr>
        <w:t>NB, WB, SWB noisy speech (office noise)</w:t>
      </w:r>
    </w:p>
    <w:p w14:paraId="4EE3B4C8" w14:textId="56DA2926" w:rsidR="008B5BA6" w:rsidRPr="00035FEF" w:rsidRDefault="008B5BA6" w:rsidP="008B5BA6">
      <w:pPr>
        <w:pStyle w:val="ListParagraph"/>
        <w:numPr>
          <w:ilvl w:val="0"/>
          <w:numId w:val="15"/>
        </w:numPr>
        <w:rPr>
          <w:sz w:val="20"/>
        </w:rPr>
      </w:pPr>
      <w:r w:rsidRPr="00035FEF">
        <w:rPr>
          <w:sz w:val="20"/>
        </w:rPr>
        <w:t>NB, WB, SWB mixed/music</w:t>
      </w:r>
    </w:p>
    <w:p w14:paraId="0A6971C5" w14:textId="7636D044" w:rsidR="008B5BA6" w:rsidRPr="00035FEF" w:rsidRDefault="008B5BA6" w:rsidP="008B5BA6">
      <w:r w:rsidRPr="00035FEF">
        <w:t>The creation of the databases is described in EVS-8a [3], Annex H:</w:t>
      </w:r>
    </w:p>
    <w:p w14:paraId="37AE19FA" w14:textId="5735B44B" w:rsidR="008B5BA6" w:rsidRPr="00035FEF" w:rsidRDefault="008B5BA6" w:rsidP="008B5BA6">
      <w:pPr>
        <w:pStyle w:val="txt"/>
        <w:numPr>
          <w:ilvl w:val="0"/>
          <w:numId w:val="15"/>
        </w:numPr>
      </w:pPr>
      <w:r w:rsidRPr="00035FEF">
        <w:t xml:space="preserve">The clean speech database was </w:t>
      </w:r>
      <w:r w:rsidR="00767E60">
        <w:t xml:space="preserve">assembled </w:t>
      </w:r>
      <w:r w:rsidRPr="00035FEF">
        <w:t>by a volunteer and consist of speech samples in different languages. Approximately 40 percent of the clean speech databases consists of active speech. It was assembled from sentences using the ITU-T P.501</w:t>
      </w:r>
      <w:r w:rsidRPr="00035FEF">
        <w:rPr>
          <w:rFonts w:hint="eastAsia"/>
        </w:rPr>
        <w:t xml:space="preserve"> and ITU-T P.501 </w:t>
      </w:r>
      <w:r w:rsidRPr="00035FEF">
        <w:t>Amd1, the speech portion of the ETSI STQ database</w:t>
      </w:r>
      <w:r w:rsidRPr="00035FEF">
        <w:rPr>
          <w:rFonts w:hint="eastAsia"/>
        </w:rPr>
        <w:t>,</w:t>
      </w:r>
      <w:r w:rsidRPr="00035FEF">
        <w:t xml:space="preserve"> and the common corpus that is collected from proponents under the multi-party NDA.</w:t>
      </w:r>
      <w:r w:rsidR="006D348F">
        <w:t xml:space="preserve"> The </w:t>
      </w:r>
      <w:r w:rsidR="00E81BC9">
        <w:t>database</w:t>
      </w:r>
      <w:r w:rsidR="006D348F">
        <w:t xml:space="preserve"> had a length of </w:t>
      </w:r>
      <w:r w:rsidR="00E81BC9">
        <w:t>&gt;15</w:t>
      </w:r>
      <w:r w:rsidR="006D348F">
        <w:t xml:space="preserve"> minutes.</w:t>
      </w:r>
    </w:p>
    <w:p w14:paraId="60EB3F58" w14:textId="4A1A8A60" w:rsidR="00035FEF" w:rsidRPr="00035FEF" w:rsidRDefault="008B5BA6" w:rsidP="00035FEF">
      <w:pPr>
        <w:pStyle w:val="txt"/>
        <w:numPr>
          <w:ilvl w:val="0"/>
          <w:numId w:val="15"/>
        </w:numPr>
      </w:pPr>
      <w:r w:rsidRPr="00035FEF">
        <w:t>The databases with background noises were assembled by a volunteer and were generated by mixing the clean speech database with the background noise items that were accepted.</w:t>
      </w:r>
      <w:r w:rsidR="00E81BC9">
        <w:t xml:space="preserve"> The databases had a length of &gt;15 minutes each.</w:t>
      </w:r>
    </w:p>
    <w:p w14:paraId="503CFC4F" w14:textId="52ADB3C9" w:rsidR="00035FEF" w:rsidRPr="00035FEF" w:rsidRDefault="00035FEF" w:rsidP="00E81BC9">
      <w:pPr>
        <w:pStyle w:val="txt"/>
        <w:numPr>
          <w:ilvl w:val="0"/>
          <w:numId w:val="15"/>
        </w:numPr>
      </w:pPr>
      <w:r w:rsidRPr="00035FEF">
        <w:t>The database for mixed content and music consist</w:t>
      </w:r>
      <w:r w:rsidR="00623FCD">
        <w:t>s</w:t>
      </w:r>
      <w:r w:rsidR="00BB48AA">
        <w:t xml:space="preserve"> </w:t>
      </w:r>
      <w:r w:rsidRPr="00035FEF">
        <w:t>of all items that have been submitted by the proponents for the subjective listening tests and were accepted. A volunteer has assembled the common database from all accepted items.</w:t>
      </w:r>
      <w:r w:rsidR="00E81BC9">
        <w:t xml:space="preserve"> The databases had a length of &gt;45 minutes.</w:t>
      </w:r>
    </w:p>
    <w:p w14:paraId="06899CEE" w14:textId="4F6E59E6" w:rsidR="00A47474" w:rsidRDefault="00035FEF">
      <w:pPr>
        <w:rPr>
          <w:lang w:val="en-US"/>
        </w:rPr>
      </w:pPr>
      <w:r w:rsidRPr="00035FEF">
        <w:rPr>
          <w:lang w:val="en-US"/>
        </w:rPr>
        <w:t xml:space="preserve">EVS-8b, section M3 describes the exact usage of the </w:t>
      </w:r>
      <w:r>
        <w:rPr>
          <w:lang w:val="en-US"/>
        </w:rPr>
        <w:t>databases for the various objective tests and are summarized here:</w:t>
      </w:r>
    </w:p>
    <w:p w14:paraId="577BA6B1" w14:textId="008F3417" w:rsidR="00035FEF" w:rsidRPr="009B306F" w:rsidRDefault="00035FEF" w:rsidP="00035FEF">
      <w:pPr>
        <w:pStyle w:val="ListParagraph"/>
        <w:numPr>
          <w:ilvl w:val="0"/>
          <w:numId w:val="15"/>
        </w:numPr>
        <w:rPr>
          <w:sz w:val="20"/>
          <w:lang w:val="en-US"/>
        </w:rPr>
      </w:pPr>
      <w:r w:rsidRPr="008B5BA6">
        <w:rPr>
          <w:rFonts w:hint="eastAsia"/>
          <w:sz w:val="20"/>
          <w:lang w:val="en-US"/>
        </w:rPr>
        <w:t>Gain verification</w:t>
      </w:r>
      <w:r w:rsidRPr="009B306F">
        <w:rPr>
          <w:sz w:val="20"/>
          <w:lang w:val="en-US"/>
        </w:rPr>
        <w:t>: Clean speech, noisy speech, mixed/music database</w:t>
      </w:r>
      <w:r w:rsidR="00767E60" w:rsidRPr="009B306F">
        <w:rPr>
          <w:sz w:val="20"/>
          <w:lang w:val="en-US"/>
        </w:rPr>
        <w:t>s</w:t>
      </w:r>
    </w:p>
    <w:p w14:paraId="67E07790" w14:textId="41525986" w:rsidR="00035FEF" w:rsidRPr="009B306F" w:rsidRDefault="00035FEF" w:rsidP="00035FEF">
      <w:pPr>
        <w:pStyle w:val="ListParagraph"/>
        <w:numPr>
          <w:ilvl w:val="0"/>
          <w:numId w:val="15"/>
        </w:numPr>
        <w:rPr>
          <w:sz w:val="20"/>
          <w:lang w:val="en-US"/>
        </w:rPr>
      </w:pPr>
      <w:r w:rsidRPr="009B306F">
        <w:rPr>
          <w:sz w:val="20"/>
          <w:lang w:val="en-US"/>
        </w:rPr>
        <w:lastRenderedPageBreak/>
        <w:t xml:space="preserve">JBM compliance to TS 26.114: </w:t>
      </w:r>
      <w:r w:rsidR="00767E60" w:rsidRPr="009B306F">
        <w:rPr>
          <w:sz w:val="20"/>
          <w:lang w:val="en-US"/>
        </w:rPr>
        <w:t>Clean speech, mixed/music databases</w:t>
      </w:r>
    </w:p>
    <w:p w14:paraId="0F413EBA" w14:textId="64F224AE" w:rsidR="00767E60" w:rsidRPr="009B306F" w:rsidRDefault="00767E60" w:rsidP="00035FEF">
      <w:pPr>
        <w:pStyle w:val="ListParagraph"/>
        <w:numPr>
          <w:ilvl w:val="0"/>
          <w:numId w:val="15"/>
        </w:numPr>
        <w:rPr>
          <w:sz w:val="20"/>
          <w:lang w:val="en-US"/>
        </w:rPr>
      </w:pPr>
      <w:r w:rsidRPr="009B306F">
        <w:rPr>
          <w:sz w:val="20"/>
          <w:lang w:val="en-US"/>
        </w:rPr>
        <w:t>AFR: Noisy speech database</w:t>
      </w:r>
    </w:p>
    <w:p w14:paraId="7AF7A658" w14:textId="00E4C5AB" w:rsidR="00767E60" w:rsidRPr="009B306F" w:rsidRDefault="00767E60" w:rsidP="00035FEF">
      <w:pPr>
        <w:pStyle w:val="ListParagraph"/>
        <w:numPr>
          <w:ilvl w:val="0"/>
          <w:numId w:val="15"/>
        </w:numPr>
        <w:rPr>
          <w:sz w:val="20"/>
          <w:lang w:val="en-US"/>
        </w:rPr>
      </w:pPr>
      <w:r w:rsidRPr="009B306F">
        <w:rPr>
          <w:sz w:val="20"/>
          <w:lang w:val="en-US"/>
        </w:rPr>
        <w:t>Attenuation during inactive regions: Clean speech, noisy speech databases</w:t>
      </w:r>
    </w:p>
    <w:p w14:paraId="1F59D938" w14:textId="67EEA7CC" w:rsidR="00767E60" w:rsidRPr="009B306F" w:rsidRDefault="00767E60" w:rsidP="00035FEF">
      <w:pPr>
        <w:pStyle w:val="ListParagraph"/>
        <w:numPr>
          <w:ilvl w:val="0"/>
          <w:numId w:val="15"/>
        </w:numPr>
        <w:rPr>
          <w:sz w:val="20"/>
          <w:lang w:val="en-US"/>
        </w:rPr>
      </w:pPr>
      <w:r w:rsidRPr="009B306F">
        <w:rPr>
          <w:sz w:val="20"/>
          <w:lang w:val="en-US"/>
        </w:rPr>
        <w:t>Average active speech bit rate of VBR and CBR: Clean speech, noisy speech, mixed/music databases</w:t>
      </w:r>
    </w:p>
    <w:p w14:paraId="13815029" w14:textId="2B4101F8" w:rsidR="00767E60" w:rsidRPr="009B306F" w:rsidRDefault="00767E60" w:rsidP="00767E60">
      <w:pPr>
        <w:pStyle w:val="ListParagraph"/>
        <w:numPr>
          <w:ilvl w:val="0"/>
          <w:numId w:val="15"/>
        </w:numPr>
        <w:rPr>
          <w:sz w:val="20"/>
          <w:lang w:val="en-US"/>
        </w:rPr>
      </w:pPr>
      <w:r w:rsidRPr="009B306F">
        <w:rPr>
          <w:sz w:val="20"/>
          <w:lang w:val="en-US"/>
        </w:rPr>
        <w:t>Complexity measurement: Clean speech, noisy speech, mixed/music databases</w:t>
      </w:r>
    </w:p>
    <w:p w14:paraId="44FCCE47" w14:textId="77777777" w:rsidR="00035FEF" w:rsidRPr="00035FEF" w:rsidRDefault="00035FEF">
      <w:pPr>
        <w:rPr>
          <w:lang w:val="en-US"/>
        </w:rPr>
      </w:pPr>
    </w:p>
    <w:p w14:paraId="31DE1A51" w14:textId="70FC7E94" w:rsidR="003D60EA" w:rsidRDefault="003D60EA" w:rsidP="003D60EA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 xml:space="preserve">IVAS </w:t>
      </w:r>
      <w:r w:rsidR="00035FEF">
        <w:rPr>
          <w:b/>
          <w:sz w:val="24"/>
        </w:rPr>
        <w:t xml:space="preserve">Objective Testing </w:t>
      </w:r>
      <w:r>
        <w:rPr>
          <w:b/>
          <w:sz w:val="24"/>
        </w:rPr>
        <w:t>– Discussion</w:t>
      </w:r>
    </w:p>
    <w:p w14:paraId="4982D7C6" w14:textId="62EBFE3C" w:rsidR="008A1B16" w:rsidRDefault="00767E60" w:rsidP="008A1B16">
      <w:pPr>
        <w:rPr>
          <w:bCs/>
        </w:rPr>
      </w:pPr>
      <w:r>
        <w:rPr>
          <w:bCs/>
        </w:rPr>
        <w:t xml:space="preserve">Although details on the objective testing are still missing from </w:t>
      </w:r>
      <w:r w:rsidR="001A540D">
        <w:rPr>
          <w:bCs/>
        </w:rPr>
        <w:t xml:space="preserve">IVAS-3 permanent document [4], it feels urgent to start thinking about test databases for the objective testing. Compared to EVS, it also needs to be stated that there is a lack of available </w:t>
      </w:r>
      <w:r w:rsidR="001A540D" w:rsidRPr="001A540D">
        <w:rPr>
          <w:bCs/>
          <w:i/>
          <w:iCs/>
        </w:rPr>
        <w:t>immersive</w:t>
      </w:r>
      <w:r w:rsidR="001A540D">
        <w:rPr>
          <w:bCs/>
        </w:rPr>
        <w:t xml:space="preserve"> audio material from previous standardization efforts which could be re-used.</w:t>
      </w:r>
    </w:p>
    <w:p w14:paraId="70324BFE" w14:textId="77777777" w:rsidR="00ED30BE" w:rsidRDefault="009B306F" w:rsidP="00ED30BE">
      <w:pPr>
        <w:rPr>
          <w:bCs/>
        </w:rPr>
      </w:pPr>
      <w:r>
        <w:rPr>
          <w:bCs/>
        </w:rPr>
        <w:t>The source would like to raise the following points for discussion:</w:t>
      </w:r>
    </w:p>
    <w:p w14:paraId="139D5AE8" w14:textId="5FD29428" w:rsidR="00ED30BE" w:rsidRPr="00ED30BE" w:rsidRDefault="00ED30BE" w:rsidP="00ED30BE">
      <w:pPr>
        <w:pStyle w:val="ListParagraph"/>
        <w:numPr>
          <w:ilvl w:val="0"/>
          <w:numId w:val="15"/>
        </w:numPr>
        <w:rPr>
          <w:sz w:val="20"/>
        </w:rPr>
      </w:pPr>
      <w:r w:rsidRPr="00ED30BE">
        <w:rPr>
          <w:bCs/>
          <w:sz w:val="20"/>
        </w:rPr>
        <w:t xml:space="preserve">IVAS supports the following input formats: </w:t>
      </w:r>
      <w:r w:rsidRPr="00ED30BE">
        <w:rPr>
          <w:sz w:val="20"/>
        </w:rPr>
        <w:t xml:space="preserve">Channel-based audio, binaural audio, SBA, MASA, object-based audio. </w:t>
      </w:r>
      <w:r>
        <w:rPr>
          <w:sz w:val="20"/>
        </w:rPr>
        <w:t>It seems to be logical that different databases per input are required. However, it is unclear to the source whether these separate databases can be generated based on a common origin (e.g. all derived from a HOA3 baseline or from mono sources + corresponding model)</w:t>
      </w:r>
      <w:r w:rsidR="0043421A">
        <w:rPr>
          <w:sz w:val="20"/>
        </w:rPr>
        <w:t>, which would simplify the item collection and provide more consistent results across input formats</w:t>
      </w:r>
      <w:r>
        <w:rPr>
          <w:sz w:val="20"/>
        </w:rPr>
        <w:t>.</w:t>
      </w:r>
    </w:p>
    <w:p w14:paraId="0713C9A4" w14:textId="42661701" w:rsidR="009B306F" w:rsidRPr="0043421A" w:rsidRDefault="0043421A" w:rsidP="009B306F">
      <w:pPr>
        <w:pStyle w:val="ListParagraph"/>
        <w:numPr>
          <w:ilvl w:val="0"/>
          <w:numId w:val="15"/>
        </w:numPr>
        <w:rPr>
          <w:bCs/>
          <w:sz w:val="20"/>
        </w:rPr>
      </w:pPr>
      <w:r w:rsidRPr="0043421A">
        <w:rPr>
          <w:bCs/>
          <w:sz w:val="20"/>
        </w:rPr>
        <w:t xml:space="preserve">The latest version of IVAS-8a distinguishes between two scenarios: a) </w:t>
      </w:r>
      <w:r w:rsidRPr="0043421A">
        <w:rPr>
          <w:sz w:val="20"/>
        </w:rPr>
        <w:t xml:space="preserve">Immersive conversation use case scenario and b) </w:t>
      </w:r>
      <w:r w:rsidRPr="0043421A">
        <w:rPr>
          <w:sz w:val="20"/>
          <w:lang w:eastAsia="fr-CA"/>
        </w:rPr>
        <w:t xml:space="preserve">Generic immersive audio use case scenario. It is unclear to the source whether this impacts the objective databases. </w:t>
      </w:r>
      <w:r>
        <w:rPr>
          <w:sz w:val="20"/>
          <w:lang w:eastAsia="fr-CA"/>
        </w:rPr>
        <w:t>From a functionality perspective, the approach from EVS, which distinguishes between clean speech, noisy speech and mixed/music seems to be clear and straight-forward.</w:t>
      </w:r>
    </w:p>
    <w:p w14:paraId="61A774FC" w14:textId="365F5F03" w:rsidR="00035FEF" w:rsidRPr="00E81BC9" w:rsidRDefault="00AC203F" w:rsidP="00E81BC9">
      <w:pPr>
        <w:pStyle w:val="ListParagraph"/>
        <w:numPr>
          <w:ilvl w:val="0"/>
          <w:numId w:val="15"/>
        </w:numPr>
        <w:rPr>
          <w:bCs/>
          <w:sz w:val="20"/>
        </w:rPr>
      </w:pPr>
      <w:r>
        <w:rPr>
          <w:bCs/>
          <w:sz w:val="20"/>
        </w:rPr>
        <w:t>A sufficient amount of audio samples has to be collected so that databases of sufficient length can be established</w:t>
      </w:r>
      <w:r w:rsidR="00E81BC9">
        <w:rPr>
          <w:bCs/>
          <w:sz w:val="20"/>
        </w:rPr>
        <w:t xml:space="preserve">. </w:t>
      </w:r>
      <w:r w:rsidR="00F97C0D">
        <w:rPr>
          <w:bCs/>
          <w:sz w:val="20"/>
        </w:rPr>
        <w:t xml:space="preserve">Long enough databases are crucial to test e.g. </w:t>
      </w:r>
      <w:r w:rsidR="00B00F68">
        <w:rPr>
          <w:bCs/>
          <w:sz w:val="20"/>
        </w:rPr>
        <w:t>JBM, AFR, bitrate and complexity.</w:t>
      </w:r>
      <w:r w:rsidR="00F97C0D">
        <w:rPr>
          <w:bCs/>
          <w:sz w:val="20"/>
        </w:rPr>
        <w:t xml:space="preserve"> </w:t>
      </w:r>
      <w:r w:rsidR="00E81BC9">
        <w:rPr>
          <w:bCs/>
          <w:sz w:val="20"/>
        </w:rPr>
        <w:t>The EVS databases had a length of minimum 15 minutes each. It is currently unclear whether this much material is publicly available and possible to be used for the standardization effort or whether</w:t>
      </w:r>
      <w:r w:rsidR="00893CF3">
        <w:rPr>
          <w:bCs/>
          <w:sz w:val="20"/>
        </w:rPr>
        <w:t xml:space="preserve"> it needs to be </w:t>
      </w:r>
      <w:r w:rsidR="00713DB0">
        <w:rPr>
          <w:bCs/>
          <w:sz w:val="20"/>
        </w:rPr>
        <w:t>collected e.g. by the proponent companies (as partially for EVS).</w:t>
      </w:r>
      <w:r w:rsidR="00E81BC9">
        <w:rPr>
          <w:bCs/>
          <w:sz w:val="20"/>
        </w:rPr>
        <w:t xml:space="preserve"> </w:t>
      </w:r>
      <w:r w:rsidR="00713DB0">
        <w:rPr>
          <w:bCs/>
          <w:sz w:val="20"/>
        </w:rPr>
        <w:t xml:space="preserve">In case it needs to be </w:t>
      </w:r>
      <w:r w:rsidR="00F67298">
        <w:rPr>
          <w:bCs/>
          <w:sz w:val="20"/>
        </w:rPr>
        <w:t xml:space="preserve">collected, it needs to be checked whether a legal framework is </w:t>
      </w:r>
      <w:r w:rsidR="0070279D">
        <w:rPr>
          <w:bCs/>
          <w:sz w:val="20"/>
        </w:rPr>
        <w:t>needed for this.</w:t>
      </w:r>
      <w:r w:rsidR="00E81BC9">
        <w:rPr>
          <w:bCs/>
          <w:sz w:val="20"/>
        </w:rPr>
        <w:t xml:space="preserve"> </w:t>
      </w:r>
    </w:p>
    <w:p w14:paraId="5B2F6A83" w14:textId="77777777" w:rsidR="00035FEF" w:rsidRDefault="00035FEF" w:rsidP="008A1B16"/>
    <w:p w14:paraId="096F4F4C" w14:textId="3CBAD13F" w:rsidR="00AA221A" w:rsidRDefault="00AA221A" w:rsidP="00AA221A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Conclusion</w:t>
      </w:r>
    </w:p>
    <w:p w14:paraId="320C6B8C" w14:textId="064DC069" w:rsidR="008A1B16" w:rsidRDefault="00E81BC9">
      <w:r>
        <w:t>The source proposes to discuss and decide on the points raised in section 2.</w:t>
      </w:r>
    </w:p>
    <w:p w14:paraId="45C36577" w14:textId="77777777" w:rsidR="003D60EA" w:rsidRDefault="003D60EA"/>
    <w:p w14:paraId="77BE3250" w14:textId="60F46199" w:rsidR="00AB38F8" w:rsidRDefault="00D44FC0" w:rsidP="00AB38F8">
      <w:pPr>
        <w:rPr>
          <w:b/>
          <w:sz w:val="24"/>
        </w:rPr>
      </w:pPr>
      <w:bookmarkStart w:id="2" w:name="_Hlk115942707"/>
      <w:r>
        <w:rPr>
          <w:b/>
          <w:sz w:val="24"/>
        </w:rPr>
        <w:t>References</w:t>
      </w:r>
    </w:p>
    <w:p w14:paraId="1A5104B9" w14:textId="57180CFF" w:rsidR="00D44FC0" w:rsidRPr="00E650EA" w:rsidRDefault="00D44FC0" w:rsidP="00CB3A97">
      <w:pPr>
        <w:rPr>
          <w:rFonts w:cs="Arial"/>
          <w:lang w:val="en-US" w:eastAsia="ja-JP"/>
        </w:rPr>
      </w:pPr>
      <w:r w:rsidRPr="00E650EA">
        <w:rPr>
          <w:lang w:val="en-US"/>
        </w:rPr>
        <w:t xml:space="preserve">[1] </w:t>
      </w:r>
      <w:r w:rsidR="00CB3A97" w:rsidRPr="00E650EA">
        <w:rPr>
          <w:rFonts w:cs="Arial"/>
          <w:lang w:val="en-US" w:eastAsia="ja-JP"/>
        </w:rPr>
        <w:t>S4-221619 – IVAS Design Constraints (IVAS-4)</w:t>
      </w:r>
    </w:p>
    <w:p w14:paraId="50B786C6" w14:textId="76C87EC6" w:rsidR="00CB3A97" w:rsidRPr="00A47474" w:rsidRDefault="00CB3A97" w:rsidP="00A47474">
      <w:pPr>
        <w:rPr>
          <w:rFonts w:cs="Arial"/>
          <w:lang w:val="en-US" w:eastAsia="ja-JP"/>
        </w:rPr>
      </w:pPr>
      <w:r w:rsidRPr="00A47474">
        <w:rPr>
          <w:rFonts w:cs="Arial"/>
          <w:lang w:val="en-US" w:eastAsia="ja-JP"/>
        </w:rPr>
        <w:t>[2] S4-</w:t>
      </w:r>
      <w:r w:rsidR="00A47474" w:rsidRPr="00A47474">
        <w:rPr>
          <w:rFonts w:cs="Arial"/>
          <w:lang w:val="en-US" w:eastAsia="ja-JP"/>
        </w:rPr>
        <w:t>141319</w:t>
      </w:r>
      <w:r w:rsidRPr="00A47474">
        <w:rPr>
          <w:rFonts w:cs="Arial"/>
          <w:lang w:val="en-US" w:eastAsia="ja-JP"/>
        </w:rPr>
        <w:t xml:space="preserve"> - </w:t>
      </w:r>
      <w:r w:rsidR="00A47474" w:rsidRPr="00A47474">
        <w:rPr>
          <w:rFonts w:cs="Arial"/>
          <w:lang w:val="en-US" w:eastAsia="ja-JP"/>
        </w:rPr>
        <w:t>EVS Permanent Document EVS-8</w:t>
      </w:r>
      <w:r w:rsidR="00A47474" w:rsidRPr="00A47474">
        <w:rPr>
          <w:rFonts w:cs="Arial" w:hint="eastAsia"/>
          <w:lang w:val="en-US" w:eastAsia="ja-JP"/>
        </w:rPr>
        <w:t>b</w:t>
      </w:r>
      <w:r w:rsidR="00A47474" w:rsidRPr="00A47474">
        <w:rPr>
          <w:rFonts w:cs="Arial"/>
          <w:lang w:val="en-US" w:eastAsia="ja-JP"/>
        </w:rPr>
        <w:t>:</w:t>
      </w:r>
      <w:r w:rsidR="00A47474" w:rsidRPr="00A47474">
        <w:rPr>
          <w:rFonts w:cs="Arial" w:hint="eastAsia"/>
          <w:lang w:val="en-US" w:eastAsia="ja-JP"/>
        </w:rPr>
        <w:t xml:space="preserve"> </w:t>
      </w:r>
      <w:r w:rsidR="00A47474" w:rsidRPr="00A47474">
        <w:rPr>
          <w:rFonts w:cs="Arial"/>
          <w:lang w:val="en-US" w:eastAsia="ja-JP"/>
        </w:rPr>
        <w:t xml:space="preserve">Test plans for </w:t>
      </w:r>
      <w:r w:rsidR="00A47474" w:rsidRPr="00A47474">
        <w:rPr>
          <w:rFonts w:cs="Arial" w:hint="eastAsia"/>
          <w:lang w:val="en-US" w:eastAsia="ja-JP"/>
        </w:rPr>
        <w:t>selection</w:t>
      </w:r>
      <w:r w:rsidR="00A47474" w:rsidRPr="00A47474">
        <w:rPr>
          <w:rFonts w:cs="Arial"/>
          <w:lang w:val="en-US" w:eastAsia="ja-JP"/>
        </w:rPr>
        <w:t xml:space="preserve"> phase including </w:t>
      </w:r>
      <w:r w:rsidR="00A47474" w:rsidRPr="00A47474">
        <w:rPr>
          <w:rFonts w:cs="Arial" w:hint="eastAsia"/>
          <w:lang w:val="en-US" w:eastAsia="ja-JP"/>
        </w:rPr>
        <w:t>lab task</w:t>
      </w:r>
      <w:r w:rsidR="00A47474" w:rsidRPr="00A47474">
        <w:rPr>
          <w:rFonts w:cs="Arial"/>
          <w:lang w:val="en-US" w:eastAsia="ja-JP"/>
        </w:rPr>
        <w:t xml:space="preserve"> specification</w:t>
      </w:r>
    </w:p>
    <w:p w14:paraId="25716CB7" w14:textId="75E2A325" w:rsidR="00CB3A97" w:rsidRDefault="00CB3A97" w:rsidP="002D6959">
      <w:pPr>
        <w:rPr>
          <w:rFonts w:cs="Arial"/>
          <w:lang w:val="en-US" w:eastAsia="ja-JP"/>
        </w:rPr>
      </w:pPr>
      <w:r w:rsidRPr="002D6959">
        <w:rPr>
          <w:rFonts w:cs="Arial"/>
          <w:lang w:val="en-US" w:eastAsia="ja-JP"/>
        </w:rPr>
        <w:t xml:space="preserve">[3] </w:t>
      </w:r>
      <w:r w:rsidR="002D6959" w:rsidRPr="002D6959">
        <w:rPr>
          <w:rFonts w:cs="Arial"/>
          <w:lang w:val="en-US" w:eastAsia="ja-JP"/>
        </w:rPr>
        <w:t>S4-130127 - EVS Permanent Document EVS-8a:</w:t>
      </w:r>
      <w:r w:rsidR="002D6959" w:rsidRPr="002D6959">
        <w:rPr>
          <w:rFonts w:cs="Arial" w:hint="eastAsia"/>
          <w:lang w:val="en-US" w:eastAsia="ja-JP"/>
        </w:rPr>
        <w:t xml:space="preserve"> </w:t>
      </w:r>
      <w:r w:rsidR="002D6959" w:rsidRPr="002D6959">
        <w:rPr>
          <w:rFonts w:cs="Arial"/>
          <w:lang w:val="en-US" w:eastAsia="ja-JP"/>
        </w:rPr>
        <w:t>Test plans for qualification phase including host lab specification</w:t>
      </w:r>
    </w:p>
    <w:p w14:paraId="45C56864" w14:textId="4D1331B1" w:rsidR="00767E60" w:rsidRDefault="00767E60" w:rsidP="00767E60">
      <w:pPr>
        <w:tabs>
          <w:tab w:val="left" w:pos="2127"/>
        </w:tabs>
        <w:ind w:left="2131" w:hanging="2131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 xml:space="preserve">[4] S4-221525 - </w:t>
      </w:r>
      <w:r w:rsidRPr="00767E60">
        <w:rPr>
          <w:rFonts w:cs="Arial"/>
          <w:lang w:val="en-US" w:eastAsia="ja-JP"/>
        </w:rPr>
        <w:t xml:space="preserve">IVAS Performance Requirements (IVAS-3) </w:t>
      </w:r>
    </w:p>
    <w:p w14:paraId="6FF95073" w14:textId="6ED21E5B" w:rsidR="0043421A" w:rsidRPr="00D44FC0" w:rsidRDefault="0043421A" w:rsidP="0043421A">
      <w:pPr>
        <w:rPr>
          <w:rFonts w:cs="Arial"/>
          <w:lang w:val="en-US" w:eastAsia="ja-JP"/>
        </w:rPr>
      </w:pPr>
      <w:r w:rsidRPr="00D44FC0">
        <w:rPr>
          <w:rFonts w:cs="Arial"/>
          <w:lang w:val="en-US" w:eastAsia="ja-JP"/>
        </w:rPr>
        <w:t>[</w:t>
      </w:r>
      <w:r>
        <w:rPr>
          <w:rFonts w:cs="Arial"/>
          <w:lang w:val="en-US" w:eastAsia="ja-JP"/>
        </w:rPr>
        <w:t>5</w:t>
      </w:r>
      <w:r w:rsidRPr="00D44FC0">
        <w:rPr>
          <w:rFonts w:cs="Arial"/>
          <w:lang w:val="en-US" w:eastAsia="ja-JP"/>
        </w:rPr>
        <w:t xml:space="preserve">] S4aA230005 – </w:t>
      </w:r>
      <w:r>
        <w:t>IVAS Permanent Document IVAS-8a: Test Plan for Selection Phase, v.0.5.1</w:t>
      </w:r>
    </w:p>
    <w:p w14:paraId="746643B1" w14:textId="77777777" w:rsidR="0043421A" w:rsidRPr="0043421A" w:rsidRDefault="0043421A" w:rsidP="00767E60">
      <w:pPr>
        <w:tabs>
          <w:tab w:val="left" w:pos="2127"/>
        </w:tabs>
        <w:ind w:left="2131" w:hanging="2131"/>
        <w:rPr>
          <w:rFonts w:cs="Arial"/>
          <w:lang w:eastAsia="ja-JP"/>
        </w:rPr>
      </w:pPr>
    </w:p>
    <w:p w14:paraId="3F2691C8" w14:textId="34F70812" w:rsidR="00D44FC0" w:rsidRPr="00D44FC0" w:rsidRDefault="00D44FC0" w:rsidP="00D44FC0">
      <w:pPr>
        <w:rPr>
          <w:lang w:val="en-US"/>
        </w:rPr>
      </w:pPr>
    </w:p>
    <w:bookmarkEnd w:id="2"/>
    <w:p w14:paraId="552730A2" w14:textId="77777777" w:rsidR="00D44FC0" w:rsidRPr="00D44FC0" w:rsidRDefault="00D44FC0" w:rsidP="00AB38F8">
      <w:pPr>
        <w:rPr>
          <w:lang w:val="en-US"/>
        </w:rPr>
      </w:pPr>
    </w:p>
    <w:sectPr w:rsidR="00D44FC0" w:rsidRPr="00D44FC0" w:rsidSect="00AB38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42450" w14:textId="77777777" w:rsidR="007D729D" w:rsidRDefault="007D729D">
      <w:pPr>
        <w:spacing w:line="240" w:lineRule="auto"/>
      </w:pPr>
      <w:r>
        <w:separator/>
      </w:r>
    </w:p>
  </w:endnote>
  <w:endnote w:type="continuationSeparator" w:id="0">
    <w:p w14:paraId="16EAA86D" w14:textId="77777777" w:rsidR="007D729D" w:rsidRDefault="007D729D">
      <w:pPr>
        <w:spacing w:line="240" w:lineRule="auto"/>
      </w:pPr>
      <w:r>
        <w:continuationSeparator/>
      </w:r>
    </w:p>
  </w:endnote>
  <w:endnote w:type="continuationNotice" w:id="1">
    <w:p w14:paraId="5B4B8B24" w14:textId="77777777" w:rsidR="007D729D" w:rsidRDefault="007D72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FB248" w14:textId="77777777" w:rsidR="004222CB" w:rsidRDefault="004222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C89C" w14:textId="77777777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2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7367" w14:textId="77777777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30614" w14:textId="77777777" w:rsidR="007D729D" w:rsidRDefault="007D729D">
      <w:pPr>
        <w:spacing w:after="0" w:line="240" w:lineRule="auto"/>
      </w:pPr>
      <w:r>
        <w:separator/>
      </w:r>
    </w:p>
  </w:footnote>
  <w:footnote w:type="continuationSeparator" w:id="0">
    <w:p w14:paraId="29FB8056" w14:textId="77777777" w:rsidR="007D729D" w:rsidRDefault="007D729D">
      <w:pPr>
        <w:spacing w:after="0" w:line="240" w:lineRule="auto"/>
      </w:pPr>
      <w:r>
        <w:continuationSeparator/>
      </w:r>
    </w:p>
  </w:footnote>
  <w:footnote w:type="continuationNotice" w:id="1">
    <w:p w14:paraId="64F713C5" w14:textId="77777777" w:rsidR="007D729D" w:rsidRDefault="007D72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A76EE" w14:textId="77777777" w:rsidR="004222CB" w:rsidRDefault="004222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1295" w14:textId="77777777" w:rsidR="005E5CF5" w:rsidRDefault="005E5CF5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7D01A" w14:textId="4F2AD0A2" w:rsidR="005E5CF5" w:rsidRPr="004222CB" w:rsidRDefault="00AB38F8">
    <w:pPr>
      <w:tabs>
        <w:tab w:val="right" w:pos="9356"/>
      </w:tabs>
      <w:spacing w:after="0"/>
      <w:rPr>
        <w:rFonts w:cs="Arial"/>
        <w:b/>
        <w:i/>
        <w:color w:val="FF0000"/>
        <w:lang w:val="de-DE"/>
      </w:rPr>
    </w:pPr>
    <w:r w:rsidRPr="004222CB">
      <w:rPr>
        <w:rFonts w:cs="Arial"/>
        <w:color w:val="000000"/>
        <w:sz w:val="18"/>
        <w:szCs w:val="18"/>
        <w:lang w:val="de-DE"/>
      </w:rPr>
      <w:t>SA4-e (AH) Audio SWG post 12</w:t>
    </w:r>
    <w:r w:rsidR="00862612" w:rsidRPr="004222CB">
      <w:rPr>
        <w:rFonts w:cs="Arial"/>
        <w:color w:val="000000"/>
        <w:sz w:val="18"/>
        <w:szCs w:val="18"/>
        <w:lang w:val="de-DE"/>
      </w:rPr>
      <w:t>1</w:t>
    </w:r>
    <w:r w:rsidRPr="004222CB">
      <w:rPr>
        <w:rFonts w:cs="Arial"/>
        <w:color w:val="000000"/>
        <w:sz w:val="18"/>
        <w:szCs w:val="18"/>
        <w:lang w:val="de-DE"/>
      </w:rPr>
      <w:t>-e</w:t>
    </w:r>
    <w:r w:rsidRPr="004222CB">
      <w:rPr>
        <w:rFonts w:cs="Arial"/>
        <w:lang w:val="de-DE"/>
      </w:rPr>
      <w:tab/>
    </w:r>
    <w:r w:rsidRPr="00862612">
      <w:rPr>
        <w:rFonts w:cs="Arial"/>
        <w:lang w:val="en-US"/>
      </w:rPr>
      <w:t>S4aA2</w:t>
    </w:r>
    <w:r w:rsidR="00862612">
      <w:rPr>
        <w:rFonts w:cs="Arial"/>
        <w:lang w:val="en-US"/>
      </w:rPr>
      <w:t>3</w:t>
    </w:r>
    <w:r w:rsidR="006D262F">
      <w:rPr>
        <w:rFonts w:cs="Arial"/>
        <w:lang w:val="en-US"/>
      </w:rPr>
      <w:t>0010</w:t>
    </w:r>
    <w:r w:rsidR="00A72684" w:rsidRPr="004222CB">
      <w:rPr>
        <w:rFonts w:cs="Arial"/>
        <w:b/>
        <w:i/>
        <w:lang w:val="de-DE"/>
      </w:rPr>
      <w:tab/>
    </w:r>
  </w:p>
  <w:p w14:paraId="302740C0" w14:textId="232D8BD9" w:rsidR="005E5CF5" w:rsidRDefault="00862612" w:rsidP="004F4885">
    <w:pPr>
      <w:tabs>
        <w:tab w:val="left" w:pos="2922"/>
        <w:tab w:val="right" w:pos="9360"/>
      </w:tabs>
      <w:spacing w:before="40" w:after="0"/>
    </w:pPr>
    <w:r>
      <w:rPr>
        <w:rFonts w:cs="Arial"/>
        <w:lang w:val="en-US"/>
      </w:rPr>
      <w:t>13</w:t>
    </w:r>
    <w:r w:rsidRPr="00862612">
      <w:rPr>
        <w:rFonts w:cs="Arial"/>
        <w:vertAlign w:val="superscript"/>
        <w:lang w:val="en-US"/>
      </w:rPr>
      <w:t>th</w:t>
    </w:r>
    <w:r>
      <w:rPr>
        <w:rFonts w:cs="Arial"/>
        <w:lang w:val="en-US"/>
      </w:rPr>
      <w:t xml:space="preserve"> January</w:t>
    </w:r>
    <w:r w:rsidR="00A72684">
      <w:rPr>
        <w:rFonts w:cs="Arial"/>
        <w:lang w:val="en-US"/>
      </w:rPr>
      <w:t xml:space="preserve"> 202</w:t>
    </w:r>
    <w:r>
      <w:rPr>
        <w:rFonts w:cs="Arial"/>
        <w:lang w:val="en-US"/>
      </w:rPr>
      <w:t>3</w:t>
    </w:r>
    <w:r w:rsidR="00A72684">
      <w:rPr>
        <w:rFonts w:cs="Arial"/>
        <w:lang w:val="en-US"/>
      </w:rPr>
      <w:tab/>
    </w:r>
    <w:r w:rsidR="004F488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D0A"/>
    <w:multiLevelType w:val="hybridMultilevel"/>
    <w:tmpl w:val="C8609182"/>
    <w:lvl w:ilvl="0" w:tplc="5604721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F745C"/>
    <w:multiLevelType w:val="hybridMultilevel"/>
    <w:tmpl w:val="D7B494A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B0035"/>
    <w:multiLevelType w:val="multilevel"/>
    <w:tmpl w:val="34DB003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FBA7C09"/>
    <w:multiLevelType w:val="multilevel"/>
    <w:tmpl w:val="3FBA7C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4CCE324B"/>
    <w:multiLevelType w:val="multilevel"/>
    <w:tmpl w:val="4CCE324B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7E5E94"/>
    <w:multiLevelType w:val="multilevel"/>
    <w:tmpl w:val="5E7E5E9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1E3AEF"/>
    <w:multiLevelType w:val="hybridMultilevel"/>
    <w:tmpl w:val="B09E52AA"/>
    <w:lvl w:ilvl="0" w:tplc="041D0005">
      <w:start w:val="1"/>
      <w:numFmt w:val="bullet"/>
      <w:lvlText w:val="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2" w15:restartNumberingAfterBreak="0">
    <w:nsid w:val="78FE6916"/>
    <w:multiLevelType w:val="hybridMultilevel"/>
    <w:tmpl w:val="8DD825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D17ED2"/>
    <w:multiLevelType w:val="multilevel"/>
    <w:tmpl w:val="7AD17ED2"/>
    <w:lvl w:ilvl="0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7B3E61"/>
    <w:multiLevelType w:val="hybridMultilevel"/>
    <w:tmpl w:val="A6385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2620F3"/>
    <w:multiLevelType w:val="hybridMultilevel"/>
    <w:tmpl w:val="862003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713528">
    <w:abstractNumId w:val="4"/>
  </w:num>
  <w:num w:numId="2" w16cid:durableId="92213845">
    <w:abstractNumId w:val="1"/>
  </w:num>
  <w:num w:numId="3" w16cid:durableId="1632131842">
    <w:abstractNumId w:val="13"/>
  </w:num>
  <w:num w:numId="4" w16cid:durableId="802163614">
    <w:abstractNumId w:val="9"/>
  </w:num>
  <w:num w:numId="5" w16cid:durableId="635067656">
    <w:abstractNumId w:val="3"/>
  </w:num>
  <w:num w:numId="6" w16cid:durableId="1878396869">
    <w:abstractNumId w:val="7"/>
  </w:num>
  <w:num w:numId="7" w16cid:durableId="781462546">
    <w:abstractNumId w:val="8"/>
  </w:num>
  <w:num w:numId="8" w16cid:durableId="182405835">
    <w:abstractNumId w:val="5"/>
  </w:num>
  <w:num w:numId="9" w16cid:durableId="1919560251">
    <w:abstractNumId w:val="6"/>
  </w:num>
  <w:num w:numId="10" w16cid:durableId="2084987391">
    <w:abstractNumId w:val="14"/>
  </w:num>
  <w:num w:numId="11" w16cid:durableId="790561413">
    <w:abstractNumId w:val="10"/>
  </w:num>
  <w:num w:numId="12" w16cid:durableId="2096702188">
    <w:abstractNumId w:val="15"/>
  </w:num>
  <w:num w:numId="13" w16cid:durableId="1238326681">
    <w:abstractNumId w:val="12"/>
  </w:num>
  <w:num w:numId="14" w16cid:durableId="906184898">
    <w:abstractNumId w:val="2"/>
  </w:num>
  <w:num w:numId="15" w16cid:durableId="539367889">
    <w:abstractNumId w:val="0"/>
  </w:num>
  <w:num w:numId="16" w16cid:durableId="2979534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18D"/>
    <w:rsid w:val="00001255"/>
    <w:rsid w:val="0000408D"/>
    <w:rsid w:val="000069A4"/>
    <w:rsid w:val="00010D21"/>
    <w:rsid w:val="00010DC4"/>
    <w:rsid w:val="00017650"/>
    <w:rsid w:val="00017D49"/>
    <w:rsid w:val="00021336"/>
    <w:rsid w:val="00022687"/>
    <w:rsid w:val="00027418"/>
    <w:rsid w:val="00030A44"/>
    <w:rsid w:val="00032C6F"/>
    <w:rsid w:val="00035144"/>
    <w:rsid w:val="00035FEF"/>
    <w:rsid w:val="000375B9"/>
    <w:rsid w:val="00040F3A"/>
    <w:rsid w:val="000458E0"/>
    <w:rsid w:val="000464CE"/>
    <w:rsid w:val="00051F52"/>
    <w:rsid w:val="000561A7"/>
    <w:rsid w:val="00064883"/>
    <w:rsid w:val="00065148"/>
    <w:rsid w:val="00066BD7"/>
    <w:rsid w:val="00073BCF"/>
    <w:rsid w:val="00075C1B"/>
    <w:rsid w:val="000779FF"/>
    <w:rsid w:val="00083DFE"/>
    <w:rsid w:val="00086CF9"/>
    <w:rsid w:val="00087451"/>
    <w:rsid w:val="000961D7"/>
    <w:rsid w:val="00097785"/>
    <w:rsid w:val="000A0326"/>
    <w:rsid w:val="000A10AB"/>
    <w:rsid w:val="000A1997"/>
    <w:rsid w:val="000A27AF"/>
    <w:rsid w:val="000A2AA3"/>
    <w:rsid w:val="000B48FB"/>
    <w:rsid w:val="000B5CAD"/>
    <w:rsid w:val="000B7DE9"/>
    <w:rsid w:val="000C0BA7"/>
    <w:rsid w:val="000C4B23"/>
    <w:rsid w:val="000C5722"/>
    <w:rsid w:val="000C5BF9"/>
    <w:rsid w:val="000C6DDE"/>
    <w:rsid w:val="000E4105"/>
    <w:rsid w:val="000E5345"/>
    <w:rsid w:val="000E7CFF"/>
    <w:rsid w:val="000F1AC9"/>
    <w:rsid w:val="000F3F1C"/>
    <w:rsid w:val="000F55C7"/>
    <w:rsid w:val="000F5953"/>
    <w:rsid w:val="000F747B"/>
    <w:rsid w:val="000F7EF2"/>
    <w:rsid w:val="00101151"/>
    <w:rsid w:val="00103C23"/>
    <w:rsid w:val="00106EBF"/>
    <w:rsid w:val="001077A8"/>
    <w:rsid w:val="001146E6"/>
    <w:rsid w:val="00115844"/>
    <w:rsid w:val="001165B4"/>
    <w:rsid w:val="001171DE"/>
    <w:rsid w:val="001225D9"/>
    <w:rsid w:val="001234E7"/>
    <w:rsid w:val="00131A6B"/>
    <w:rsid w:val="00132CBE"/>
    <w:rsid w:val="00133444"/>
    <w:rsid w:val="001351CF"/>
    <w:rsid w:val="00140BD3"/>
    <w:rsid w:val="00143F75"/>
    <w:rsid w:val="001447B8"/>
    <w:rsid w:val="00146C4B"/>
    <w:rsid w:val="0015526A"/>
    <w:rsid w:val="001552D9"/>
    <w:rsid w:val="001561BD"/>
    <w:rsid w:val="001578C8"/>
    <w:rsid w:val="001612A9"/>
    <w:rsid w:val="001651A1"/>
    <w:rsid w:val="00172685"/>
    <w:rsid w:val="00174141"/>
    <w:rsid w:val="00175121"/>
    <w:rsid w:val="00186DA0"/>
    <w:rsid w:val="00186DE1"/>
    <w:rsid w:val="00190902"/>
    <w:rsid w:val="001919C2"/>
    <w:rsid w:val="00192040"/>
    <w:rsid w:val="00195CEA"/>
    <w:rsid w:val="00195E80"/>
    <w:rsid w:val="0019780A"/>
    <w:rsid w:val="001A4002"/>
    <w:rsid w:val="001A540D"/>
    <w:rsid w:val="001A5587"/>
    <w:rsid w:val="001A56EE"/>
    <w:rsid w:val="001A6359"/>
    <w:rsid w:val="001B2B68"/>
    <w:rsid w:val="001B40D8"/>
    <w:rsid w:val="001B79E8"/>
    <w:rsid w:val="001C01AA"/>
    <w:rsid w:val="001C52E7"/>
    <w:rsid w:val="001C798F"/>
    <w:rsid w:val="001D08FB"/>
    <w:rsid w:val="001D42CD"/>
    <w:rsid w:val="001D4F85"/>
    <w:rsid w:val="001D588E"/>
    <w:rsid w:val="001E0DBB"/>
    <w:rsid w:val="001E63E9"/>
    <w:rsid w:val="001F13C6"/>
    <w:rsid w:val="001F7BC5"/>
    <w:rsid w:val="00202250"/>
    <w:rsid w:val="0020445E"/>
    <w:rsid w:val="002112F6"/>
    <w:rsid w:val="002131BF"/>
    <w:rsid w:val="0021358D"/>
    <w:rsid w:val="00215889"/>
    <w:rsid w:val="00215A2C"/>
    <w:rsid w:val="002170E7"/>
    <w:rsid w:val="00222B61"/>
    <w:rsid w:val="00224141"/>
    <w:rsid w:val="002271AC"/>
    <w:rsid w:val="00236BE7"/>
    <w:rsid w:val="002377DB"/>
    <w:rsid w:val="00237AF4"/>
    <w:rsid w:val="00241EFF"/>
    <w:rsid w:val="002431D9"/>
    <w:rsid w:val="00243215"/>
    <w:rsid w:val="00246004"/>
    <w:rsid w:val="00251472"/>
    <w:rsid w:val="00252CBA"/>
    <w:rsid w:val="00255F53"/>
    <w:rsid w:val="002644B2"/>
    <w:rsid w:val="00276613"/>
    <w:rsid w:val="002776F9"/>
    <w:rsid w:val="00277C22"/>
    <w:rsid w:val="00277EDA"/>
    <w:rsid w:val="002818DB"/>
    <w:rsid w:val="00290919"/>
    <w:rsid w:val="002909E1"/>
    <w:rsid w:val="0029254C"/>
    <w:rsid w:val="00292706"/>
    <w:rsid w:val="00294CDE"/>
    <w:rsid w:val="00294D24"/>
    <w:rsid w:val="00296428"/>
    <w:rsid w:val="002974DD"/>
    <w:rsid w:val="00297836"/>
    <w:rsid w:val="002A2376"/>
    <w:rsid w:val="002A25E4"/>
    <w:rsid w:val="002A306D"/>
    <w:rsid w:val="002B0FC8"/>
    <w:rsid w:val="002B1C06"/>
    <w:rsid w:val="002B2BE6"/>
    <w:rsid w:val="002B3AEA"/>
    <w:rsid w:val="002B41FC"/>
    <w:rsid w:val="002B56E9"/>
    <w:rsid w:val="002B5F0A"/>
    <w:rsid w:val="002B6172"/>
    <w:rsid w:val="002C1EBE"/>
    <w:rsid w:val="002C52F9"/>
    <w:rsid w:val="002D30DC"/>
    <w:rsid w:val="002D317A"/>
    <w:rsid w:val="002D6959"/>
    <w:rsid w:val="002D6D8F"/>
    <w:rsid w:val="002E1EBE"/>
    <w:rsid w:val="002E2188"/>
    <w:rsid w:val="002E580C"/>
    <w:rsid w:val="002F2431"/>
    <w:rsid w:val="002F2E76"/>
    <w:rsid w:val="002F58BB"/>
    <w:rsid w:val="0030008E"/>
    <w:rsid w:val="00301BC7"/>
    <w:rsid w:val="0030236F"/>
    <w:rsid w:val="00303B15"/>
    <w:rsid w:val="00305B7B"/>
    <w:rsid w:val="00312149"/>
    <w:rsid w:val="00314143"/>
    <w:rsid w:val="00317060"/>
    <w:rsid w:val="00317920"/>
    <w:rsid w:val="003208BC"/>
    <w:rsid w:val="00320C34"/>
    <w:rsid w:val="00320F4F"/>
    <w:rsid w:val="0032163A"/>
    <w:rsid w:val="0032250A"/>
    <w:rsid w:val="003232FA"/>
    <w:rsid w:val="00323DB2"/>
    <w:rsid w:val="00330EE8"/>
    <w:rsid w:val="00331881"/>
    <w:rsid w:val="003339F3"/>
    <w:rsid w:val="003340D4"/>
    <w:rsid w:val="00336C1A"/>
    <w:rsid w:val="00341A1B"/>
    <w:rsid w:val="00346938"/>
    <w:rsid w:val="00347747"/>
    <w:rsid w:val="00350610"/>
    <w:rsid w:val="003511F1"/>
    <w:rsid w:val="00355008"/>
    <w:rsid w:val="0036630D"/>
    <w:rsid w:val="00370E9A"/>
    <w:rsid w:val="003715B0"/>
    <w:rsid w:val="00373264"/>
    <w:rsid w:val="003754FE"/>
    <w:rsid w:val="00376083"/>
    <w:rsid w:val="0037616D"/>
    <w:rsid w:val="00381797"/>
    <w:rsid w:val="00385529"/>
    <w:rsid w:val="00390B15"/>
    <w:rsid w:val="00392920"/>
    <w:rsid w:val="003A0B91"/>
    <w:rsid w:val="003A3880"/>
    <w:rsid w:val="003A5BE5"/>
    <w:rsid w:val="003B20C0"/>
    <w:rsid w:val="003C6194"/>
    <w:rsid w:val="003C6CFF"/>
    <w:rsid w:val="003D0885"/>
    <w:rsid w:val="003D1CA9"/>
    <w:rsid w:val="003D60EA"/>
    <w:rsid w:val="003D6E55"/>
    <w:rsid w:val="003D75B7"/>
    <w:rsid w:val="003D7A3A"/>
    <w:rsid w:val="003E2406"/>
    <w:rsid w:val="003E3FD9"/>
    <w:rsid w:val="003E7593"/>
    <w:rsid w:val="003F22C2"/>
    <w:rsid w:val="003F34C8"/>
    <w:rsid w:val="003F35C7"/>
    <w:rsid w:val="003F4587"/>
    <w:rsid w:val="003F75F6"/>
    <w:rsid w:val="003F7A91"/>
    <w:rsid w:val="003F7DCB"/>
    <w:rsid w:val="003F7F0C"/>
    <w:rsid w:val="00402D98"/>
    <w:rsid w:val="004030E3"/>
    <w:rsid w:val="0040375E"/>
    <w:rsid w:val="004037BE"/>
    <w:rsid w:val="004044CB"/>
    <w:rsid w:val="0040482A"/>
    <w:rsid w:val="004065E6"/>
    <w:rsid w:val="00407DAB"/>
    <w:rsid w:val="004104E1"/>
    <w:rsid w:val="00410531"/>
    <w:rsid w:val="00410F41"/>
    <w:rsid w:val="00412988"/>
    <w:rsid w:val="00421E15"/>
    <w:rsid w:val="004222CB"/>
    <w:rsid w:val="00424D27"/>
    <w:rsid w:val="0042514B"/>
    <w:rsid w:val="0042561A"/>
    <w:rsid w:val="00430E05"/>
    <w:rsid w:val="0043266D"/>
    <w:rsid w:val="00432A2D"/>
    <w:rsid w:val="0043421A"/>
    <w:rsid w:val="004354CF"/>
    <w:rsid w:val="00436D1C"/>
    <w:rsid w:val="00440AFD"/>
    <w:rsid w:val="00440C53"/>
    <w:rsid w:val="00443E0F"/>
    <w:rsid w:val="0044559E"/>
    <w:rsid w:val="00451253"/>
    <w:rsid w:val="004514E3"/>
    <w:rsid w:val="00452980"/>
    <w:rsid w:val="0046332E"/>
    <w:rsid w:val="004712A0"/>
    <w:rsid w:val="00472A23"/>
    <w:rsid w:val="00474B82"/>
    <w:rsid w:val="00474DA8"/>
    <w:rsid w:val="00475BB2"/>
    <w:rsid w:val="00477F80"/>
    <w:rsid w:val="004802F2"/>
    <w:rsid w:val="00483AE4"/>
    <w:rsid w:val="00484CE9"/>
    <w:rsid w:val="004911B3"/>
    <w:rsid w:val="004929AA"/>
    <w:rsid w:val="00493099"/>
    <w:rsid w:val="00494453"/>
    <w:rsid w:val="00494A22"/>
    <w:rsid w:val="004967C2"/>
    <w:rsid w:val="004969E2"/>
    <w:rsid w:val="004A4194"/>
    <w:rsid w:val="004A7B24"/>
    <w:rsid w:val="004B1727"/>
    <w:rsid w:val="004B350F"/>
    <w:rsid w:val="004B3DDA"/>
    <w:rsid w:val="004B5190"/>
    <w:rsid w:val="004B66EC"/>
    <w:rsid w:val="004B76FB"/>
    <w:rsid w:val="004C0787"/>
    <w:rsid w:val="004C23F7"/>
    <w:rsid w:val="004C48BE"/>
    <w:rsid w:val="004D1619"/>
    <w:rsid w:val="004D42DA"/>
    <w:rsid w:val="004D58F4"/>
    <w:rsid w:val="004D63DB"/>
    <w:rsid w:val="004E1C67"/>
    <w:rsid w:val="004E463B"/>
    <w:rsid w:val="004E4F4F"/>
    <w:rsid w:val="004E64BE"/>
    <w:rsid w:val="004F01D6"/>
    <w:rsid w:val="004F4885"/>
    <w:rsid w:val="004F4DAF"/>
    <w:rsid w:val="004F7501"/>
    <w:rsid w:val="0050133E"/>
    <w:rsid w:val="00506E4D"/>
    <w:rsid w:val="00510734"/>
    <w:rsid w:val="0051418B"/>
    <w:rsid w:val="005144F8"/>
    <w:rsid w:val="005161C5"/>
    <w:rsid w:val="00516954"/>
    <w:rsid w:val="00520253"/>
    <w:rsid w:val="00521655"/>
    <w:rsid w:val="00522A43"/>
    <w:rsid w:val="00524A62"/>
    <w:rsid w:val="0052602B"/>
    <w:rsid w:val="00526CC7"/>
    <w:rsid w:val="0053179B"/>
    <w:rsid w:val="005328AF"/>
    <w:rsid w:val="00534DE1"/>
    <w:rsid w:val="00537B3E"/>
    <w:rsid w:val="00540128"/>
    <w:rsid w:val="00540193"/>
    <w:rsid w:val="00540EB3"/>
    <w:rsid w:val="005445C0"/>
    <w:rsid w:val="00546AB7"/>
    <w:rsid w:val="00551C65"/>
    <w:rsid w:val="00553635"/>
    <w:rsid w:val="00553E4B"/>
    <w:rsid w:val="005542F0"/>
    <w:rsid w:val="005548E4"/>
    <w:rsid w:val="005550A7"/>
    <w:rsid w:val="00556D5D"/>
    <w:rsid w:val="00561D63"/>
    <w:rsid w:val="0056696A"/>
    <w:rsid w:val="00567A15"/>
    <w:rsid w:val="005703C2"/>
    <w:rsid w:val="005733A5"/>
    <w:rsid w:val="00574C1A"/>
    <w:rsid w:val="005762C3"/>
    <w:rsid w:val="005849CA"/>
    <w:rsid w:val="00584E49"/>
    <w:rsid w:val="005873AD"/>
    <w:rsid w:val="00590E80"/>
    <w:rsid w:val="00596321"/>
    <w:rsid w:val="005965D3"/>
    <w:rsid w:val="005A6A46"/>
    <w:rsid w:val="005A6F93"/>
    <w:rsid w:val="005A75E2"/>
    <w:rsid w:val="005B2F35"/>
    <w:rsid w:val="005B38C9"/>
    <w:rsid w:val="005B5C08"/>
    <w:rsid w:val="005B7CE5"/>
    <w:rsid w:val="005C04D3"/>
    <w:rsid w:val="005C29E7"/>
    <w:rsid w:val="005C2AD8"/>
    <w:rsid w:val="005C2CB2"/>
    <w:rsid w:val="005C31BE"/>
    <w:rsid w:val="005C3D07"/>
    <w:rsid w:val="005D1C91"/>
    <w:rsid w:val="005E051F"/>
    <w:rsid w:val="005E0CD9"/>
    <w:rsid w:val="005E4F10"/>
    <w:rsid w:val="005E53A8"/>
    <w:rsid w:val="005E5678"/>
    <w:rsid w:val="005E5CF5"/>
    <w:rsid w:val="005E715D"/>
    <w:rsid w:val="005F1F01"/>
    <w:rsid w:val="005F5444"/>
    <w:rsid w:val="00600988"/>
    <w:rsid w:val="00601A07"/>
    <w:rsid w:val="006057FF"/>
    <w:rsid w:val="00610560"/>
    <w:rsid w:val="006121CB"/>
    <w:rsid w:val="0061432C"/>
    <w:rsid w:val="00620396"/>
    <w:rsid w:val="00621928"/>
    <w:rsid w:val="00623FCD"/>
    <w:rsid w:val="00624250"/>
    <w:rsid w:val="0062684C"/>
    <w:rsid w:val="00631A84"/>
    <w:rsid w:val="00631E89"/>
    <w:rsid w:val="006334AE"/>
    <w:rsid w:val="006348F2"/>
    <w:rsid w:val="006361D6"/>
    <w:rsid w:val="0063647F"/>
    <w:rsid w:val="0064533B"/>
    <w:rsid w:val="00645E5A"/>
    <w:rsid w:val="006527F9"/>
    <w:rsid w:val="00652B50"/>
    <w:rsid w:val="00655B51"/>
    <w:rsid w:val="00655E65"/>
    <w:rsid w:val="00656EA4"/>
    <w:rsid w:val="006573C5"/>
    <w:rsid w:val="006667D9"/>
    <w:rsid w:val="00671A4B"/>
    <w:rsid w:val="00674962"/>
    <w:rsid w:val="006761CB"/>
    <w:rsid w:val="006822C7"/>
    <w:rsid w:val="00684F07"/>
    <w:rsid w:val="00685DF5"/>
    <w:rsid w:val="00690F0B"/>
    <w:rsid w:val="00692FBB"/>
    <w:rsid w:val="00694EAD"/>
    <w:rsid w:val="00697347"/>
    <w:rsid w:val="00697CF9"/>
    <w:rsid w:val="00697D6E"/>
    <w:rsid w:val="006A2A96"/>
    <w:rsid w:val="006A6CD1"/>
    <w:rsid w:val="006A6E12"/>
    <w:rsid w:val="006A7261"/>
    <w:rsid w:val="006B21A2"/>
    <w:rsid w:val="006B67DD"/>
    <w:rsid w:val="006C08A7"/>
    <w:rsid w:val="006C0A16"/>
    <w:rsid w:val="006C1FCB"/>
    <w:rsid w:val="006C2D46"/>
    <w:rsid w:val="006C2EBC"/>
    <w:rsid w:val="006C4547"/>
    <w:rsid w:val="006C57A5"/>
    <w:rsid w:val="006D0397"/>
    <w:rsid w:val="006D0A06"/>
    <w:rsid w:val="006D1646"/>
    <w:rsid w:val="006D262F"/>
    <w:rsid w:val="006D348F"/>
    <w:rsid w:val="006D7284"/>
    <w:rsid w:val="006E28B5"/>
    <w:rsid w:val="006F31A9"/>
    <w:rsid w:val="006F6430"/>
    <w:rsid w:val="006F6B6D"/>
    <w:rsid w:val="006F6BA3"/>
    <w:rsid w:val="0070199A"/>
    <w:rsid w:val="0070279D"/>
    <w:rsid w:val="00702C0B"/>
    <w:rsid w:val="007032D1"/>
    <w:rsid w:val="007049B2"/>
    <w:rsid w:val="00705B4B"/>
    <w:rsid w:val="0070667A"/>
    <w:rsid w:val="007079B2"/>
    <w:rsid w:val="00707A7E"/>
    <w:rsid w:val="007107DE"/>
    <w:rsid w:val="00710B4D"/>
    <w:rsid w:val="00712070"/>
    <w:rsid w:val="00713DB0"/>
    <w:rsid w:val="00716F20"/>
    <w:rsid w:val="00717888"/>
    <w:rsid w:val="00725E82"/>
    <w:rsid w:val="00734281"/>
    <w:rsid w:val="00734CD1"/>
    <w:rsid w:val="007357F4"/>
    <w:rsid w:val="007403BF"/>
    <w:rsid w:val="00744D32"/>
    <w:rsid w:val="00745052"/>
    <w:rsid w:val="00746284"/>
    <w:rsid w:val="00751032"/>
    <w:rsid w:val="00751D28"/>
    <w:rsid w:val="00751EC5"/>
    <w:rsid w:val="007532AA"/>
    <w:rsid w:val="00755BB3"/>
    <w:rsid w:val="00760903"/>
    <w:rsid w:val="0076485A"/>
    <w:rsid w:val="007668A0"/>
    <w:rsid w:val="0076765B"/>
    <w:rsid w:val="00767E60"/>
    <w:rsid w:val="00773EAD"/>
    <w:rsid w:val="0078275B"/>
    <w:rsid w:val="00785E7E"/>
    <w:rsid w:val="007904D1"/>
    <w:rsid w:val="007942E2"/>
    <w:rsid w:val="00794447"/>
    <w:rsid w:val="007953DD"/>
    <w:rsid w:val="007B0C0C"/>
    <w:rsid w:val="007B212E"/>
    <w:rsid w:val="007B229F"/>
    <w:rsid w:val="007B6C0F"/>
    <w:rsid w:val="007C0A73"/>
    <w:rsid w:val="007C0EF8"/>
    <w:rsid w:val="007C11D6"/>
    <w:rsid w:val="007C1739"/>
    <w:rsid w:val="007C35DB"/>
    <w:rsid w:val="007C379F"/>
    <w:rsid w:val="007C4059"/>
    <w:rsid w:val="007C43DA"/>
    <w:rsid w:val="007C79A4"/>
    <w:rsid w:val="007C7AFC"/>
    <w:rsid w:val="007D0631"/>
    <w:rsid w:val="007D1930"/>
    <w:rsid w:val="007D4EF5"/>
    <w:rsid w:val="007D5EAA"/>
    <w:rsid w:val="007D674B"/>
    <w:rsid w:val="007D729D"/>
    <w:rsid w:val="007E0F2A"/>
    <w:rsid w:val="007E22E8"/>
    <w:rsid w:val="007E33EC"/>
    <w:rsid w:val="007F0462"/>
    <w:rsid w:val="007F04AC"/>
    <w:rsid w:val="007F06BF"/>
    <w:rsid w:val="007F267E"/>
    <w:rsid w:val="007F77E6"/>
    <w:rsid w:val="00801085"/>
    <w:rsid w:val="00801EE7"/>
    <w:rsid w:val="00804081"/>
    <w:rsid w:val="008057D3"/>
    <w:rsid w:val="00805940"/>
    <w:rsid w:val="00807331"/>
    <w:rsid w:val="0081159D"/>
    <w:rsid w:val="008134B4"/>
    <w:rsid w:val="00817047"/>
    <w:rsid w:val="00820B7E"/>
    <w:rsid w:val="00822BD5"/>
    <w:rsid w:val="00826F28"/>
    <w:rsid w:val="008307B6"/>
    <w:rsid w:val="00840A23"/>
    <w:rsid w:val="0084330B"/>
    <w:rsid w:val="0084666E"/>
    <w:rsid w:val="00851BC2"/>
    <w:rsid w:val="00852ED5"/>
    <w:rsid w:val="00852F6F"/>
    <w:rsid w:val="0085735E"/>
    <w:rsid w:val="00862612"/>
    <w:rsid w:val="008658ED"/>
    <w:rsid w:val="00870A37"/>
    <w:rsid w:val="00871FC6"/>
    <w:rsid w:val="0087215F"/>
    <w:rsid w:val="008728C5"/>
    <w:rsid w:val="00874E71"/>
    <w:rsid w:val="0087533E"/>
    <w:rsid w:val="00875B1B"/>
    <w:rsid w:val="00876A39"/>
    <w:rsid w:val="008779B5"/>
    <w:rsid w:val="00885AC5"/>
    <w:rsid w:val="00885E94"/>
    <w:rsid w:val="00893CF3"/>
    <w:rsid w:val="00896E53"/>
    <w:rsid w:val="00897BD3"/>
    <w:rsid w:val="008A06BC"/>
    <w:rsid w:val="008A1866"/>
    <w:rsid w:val="008A1B16"/>
    <w:rsid w:val="008A2A34"/>
    <w:rsid w:val="008A2B1F"/>
    <w:rsid w:val="008A4194"/>
    <w:rsid w:val="008B5BA5"/>
    <w:rsid w:val="008B5BA6"/>
    <w:rsid w:val="008C3E84"/>
    <w:rsid w:val="008E318B"/>
    <w:rsid w:val="008F3218"/>
    <w:rsid w:val="008F6E20"/>
    <w:rsid w:val="008F6F97"/>
    <w:rsid w:val="009016AA"/>
    <w:rsid w:val="00902ED1"/>
    <w:rsid w:val="00904126"/>
    <w:rsid w:val="00907A39"/>
    <w:rsid w:val="00907CA2"/>
    <w:rsid w:val="00911CB3"/>
    <w:rsid w:val="009167C8"/>
    <w:rsid w:val="00916836"/>
    <w:rsid w:val="00916C3E"/>
    <w:rsid w:val="009177AF"/>
    <w:rsid w:val="0092154E"/>
    <w:rsid w:val="009219E6"/>
    <w:rsid w:val="009221BC"/>
    <w:rsid w:val="00922A0E"/>
    <w:rsid w:val="00926712"/>
    <w:rsid w:val="00926D58"/>
    <w:rsid w:val="00932FE6"/>
    <w:rsid w:val="00934AA0"/>
    <w:rsid w:val="009410EF"/>
    <w:rsid w:val="00942E74"/>
    <w:rsid w:val="009454AB"/>
    <w:rsid w:val="00945825"/>
    <w:rsid w:val="009518A0"/>
    <w:rsid w:val="009530AD"/>
    <w:rsid w:val="00954E75"/>
    <w:rsid w:val="00955E03"/>
    <w:rsid w:val="00956C37"/>
    <w:rsid w:val="00957F30"/>
    <w:rsid w:val="009608EA"/>
    <w:rsid w:val="00961E79"/>
    <w:rsid w:val="00966FF7"/>
    <w:rsid w:val="009672BA"/>
    <w:rsid w:val="00972CFE"/>
    <w:rsid w:val="009757E7"/>
    <w:rsid w:val="00975CDC"/>
    <w:rsid w:val="00975EC4"/>
    <w:rsid w:val="00990AD1"/>
    <w:rsid w:val="00992142"/>
    <w:rsid w:val="009929CC"/>
    <w:rsid w:val="0099489B"/>
    <w:rsid w:val="0099646B"/>
    <w:rsid w:val="009A4E1E"/>
    <w:rsid w:val="009A5136"/>
    <w:rsid w:val="009A56EF"/>
    <w:rsid w:val="009B1BDB"/>
    <w:rsid w:val="009B306F"/>
    <w:rsid w:val="009B31A4"/>
    <w:rsid w:val="009B32FA"/>
    <w:rsid w:val="009B77C8"/>
    <w:rsid w:val="009C365F"/>
    <w:rsid w:val="009D1929"/>
    <w:rsid w:val="009D231C"/>
    <w:rsid w:val="009D269B"/>
    <w:rsid w:val="009D3FEE"/>
    <w:rsid w:val="009E00C9"/>
    <w:rsid w:val="009E6BC3"/>
    <w:rsid w:val="009F46C7"/>
    <w:rsid w:val="009F5D6E"/>
    <w:rsid w:val="009F6022"/>
    <w:rsid w:val="009F6993"/>
    <w:rsid w:val="00A03F1E"/>
    <w:rsid w:val="00A0496C"/>
    <w:rsid w:val="00A04CAE"/>
    <w:rsid w:val="00A1177B"/>
    <w:rsid w:val="00A11D12"/>
    <w:rsid w:val="00A155EC"/>
    <w:rsid w:val="00A25B85"/>
    <w:rsid w:val="00A264D2"/>
    <w:rsid w:val="00A300C0"/>
    <w:rsid w:val="00A32ADA"/>
    <w:rsid w:val="00A33433"/>
    <w:rsid w:val="00A3690F"/>
    <w:rsid w:val="00A401F6"/>
    <w:rsid w:val="00A463C3"/>
    <w:rsid w:val="00A47474"/>
    <w:rsid w:val="00A47D26"/>
    <w:rsid w:val="00A5533E"/>
    <w:rsid w:val="00A558F5"/>
    <w:rsid w:val="00A629A2"/>
    <w:rsid w:val="00A63C7E"/>
    <w:rsid w:val="00A646A1"/>
    <w:rsid w:val="00A65325"/>
    <w:rsid w:val="00A66867"/>
    <w:rsid w:val="00A70518"/>
    <w:rsid w:val="00A70B65"/>
    <w:rsid w:val="00A70D1A"/>
    <w:rsid w:val="00A71B0D"/>
    <w:rsid w:val="00A72684"/>
    <w:rsid w:val="00A729EF"/>
    <w:rsid w:val="00A75B03"/>
    <w:rsid w:val="00A7602C"/>
    <w:rsid w:val="00A81576"/>
    <w:rsid w:val="00A827AA"/>
    <w:rsid w:val="00A86513"/>
    <w:rsid w:val="00A86D3D"/>
    <w:rsid w:val="00A90A64"/>
    <w:rsid w:val="00A921FB"/>
    <w:rsid w:val="00A93C32"/>
    <w:rsid w:val="00A9616E"/>
    <w:rsid w:val="00A97350"/>
    <w:rsid w:val="00AA221A"/>
    <w:rsid w:val="00AA23DE"/>
    <w:rsid w:val="00AA62B9"/>
    <w:rsid w:val="00AA6B67"/>
    <w:rsid w:val="00AB38F8"/>
    <w:rsid w:val="00AB7196"/>
    <w:rsid w:val="00AB76FD"/>
    <w:rsid w:val="00AC0812"/>
    <w:rsid w:val="00AC089D"/>
    <w:rsid w:val="00AC203F"/>
    <w:rsid w:val="00AC2730"/>
    <w:rsid w:val="00AC55B8"/>
    <w:rsid w:val="00AD04C8"/>
    <w:rsid w:val="00AD0570"/>
    <w:rsid w:val="00AD1461"/>
    <w:rsid w:val="00AD2061"/>
    <w:rsid w:val="00AD3F12"/>
    <w:rsid w:val="00AD6795"/>
    <w:rsid w:val="00AD7133"/>
    <w:rsid w:val="00AE16C3"/>
    <w:rsid w:val="00AE1A0A"/>
    <w:rsid w:val="00AE3A9F"/>
    <w:rsid w:val="00AE4359"/>
    <w:rsid w:val="00AF6308"/>
    <w:rsid w:val="00AF71B7"/>
    <w:rsid w:val="00B00501"/>
    <w:rsid w:val="00B00F68"/>
    <w:rsid w:val="00B01515"/>
    <w:rsid w:val="00B03402"/>
    <w:rsid w:val="00B041DA"/>
    <w:rsid w:val="00B06331"/>
    <w:rsid w:val="00B1059F"/>
    <w:rsid w:val="00B1145F"/>
    <w:rsid w:val="00B12836"/>
    <w:rsid w:val="00B12D00"/>
    <w:rsid w:val="00B167B4"/>
    <w:rsid w:val="00B20167"/>
    <w:rsid w:val="00B23DE7"/>
    <w:rsid w:val="00B243E8"/>
    <w:rsid w:val="00B27DF6"/>
    <w:rsid w:val="00B30EC4"/>
    <w:rsid w:val="00B31A32"/>
    <w:rsid w:val="00B32AF7"/>
    <w:rsid w:val="00B36920"/>
    <w:rsid w:val="00B378B5"/>
    <w:rsid w:val="00B431D8"/>
    <w:rsid w:val="00B43C5C"/>
    <w:rsid w:val="00B43F1D"/>
    <w:rsid w:val="00B44F4C"/>
    <w:rsid w:val="00B457A8"/>
    <w:rsid w:val="00B54A2D"/>
    <w:rsid w:val="00B54A50"/>
    <w:rsid w:val="00B54AAF"/>
    <w:rsid w:val="00B5639A"/>
    <w:rsid w:val="00B57CF7"/>
    <w:rsid w:val="00B60309"/>
    <w:rsid w:val="00B61E02"/>
    <w:rsid w:val="00B6574E"/>
    <w:rsid w:val="00B81587"/>
    <w:rsid w:val="00B86294"/>
    <w:rsid w:val="00B86B59"/>
    <w:rsid w:val="00B9310F"/>
    <w:rsid w:val="00B9397F"/>
    <w:rsid w:val="00B9732E"/>
    <w:rsid w:val="00BA010A"/>
    <w:rsid w:val="00BA3B1A"/>
    <w:rsid w:val="00BB48AA"/>
    <w:rsid w:val="00BB55FC"/>
    <w:rsid w:val="00BB5FE1"/>
    <w:rsid w:val="00BC038A"/>
    <w:rsid w:val="00BC324C"/>
    <w:rsid w:val="00BC3342"/>
    <w:rsid w:val="00BC490B"/>
    <w:rsid w:val="00BC5D35"/>
    <w:rsid w:val="00BC7029"/>
    <w:rsid w:val="00BE156B"/>
    <w:rsid w:val="00BE225B"/>
    <w:rsid w:val="00BF037E"/>
    <w:rsid w:val="00BF093B"/>
    <w:rsid w:val="00BF0E19"/>
    <w:rsid w:val="00BF2680"/>
    <w:rsid w:val="00C001B6"/>
    <w:rsid w:val="00C01B8D"/>
    <w:rsid w:val="00C030E5"/>
    <w:rsid w:val="00C07791"/>
    <w:rsid w:val="00C11CB7"/>
    <w:rsid w:val="00C11D45"/>
    <w:rsid w:val="00C12072"/>
    <w:rsid w:val="00C13ADC"/>
    <w:rsid w:val="00C14DAD"/>
    <w:rsid w:val="00C15A03"/>
    <w:rsid w:val="00C16762"/>
    <w:rsid w:val="00C2216A"/>
    <w:rsid w:val="00C25409"/>
    <w:rsid w:val="00C27E89"/>
    <w:rsid w:val="00C3391C"/>
    <w:rsid w:val="00C3622D"/>
    <w:rsid w:val="00C3754D"/>
    <w:rsid w:val="00C37946"/>
    <w:rsid w:val="00C37B65"/>
    <w:rsid w:val="00C44814"/>
    <w:rsid w:val="00C463C8"/>
    <w:rsid w:val="00C51F5D"/>
    <w:rsid w:val="00C52345"/>
    <w:rsid w:val="00C55FE4"/>
    <w:rsid w:val="00C60D18"/>
    <w:rsid w:val="00C61AA3"/>
    <w:rsid w:val="00C61D19"/>
    <w:rsid w:val="00C637FB"/>
    <w:rsid w:val="00C65493"/>
    <w:rsid w:val="00C66A63"/>
    <w:rsid w:val="00C708C5"/>
    <w:rsid w:val="00C77A55"/>
    <w:rsid w:val="00C82184"/>
    <w:rsid w:val="00C83CF5"/>
    <w:rsid w:val="00C8607D"/>
    <w:rsid w:val="00C90353"/>
    <w:rsid w:val="00C9069C"/>
    <w:rsid w:val="00CA0A6C"/>
    <w:rsid w:val="00CA1F19"/>
    <w:rsid w:val="00CA578A"/>
    <w:rsid w:val="00CA7E8D"/>
    <w:rsid w:val="00CB2445"/>
    <w:rsid w:val="00CB3A97"/>
    <w:rsid w:val="00CB40B1"/>
    <w:rsid w:val="00CB7E87"/>
    <w:rsid w:val="00CC0A0C"/>
    <w:rsid w:val="00CC4E00"/>
    <w:rsid w:val="00CC5669"/>
    <w:rsid w:val="00CC601D"/>
    <w:rsid w:val="00CC79A4"/>
    <w:rsid w:val="00CD08BD"/>
    <w:rsid w:val="00CD0BFE"/>
    <w:rsid w:val="00CD377B"/>
    <w:rsid w:val="00CD5505"/>
    <w:rsid w:val="00CE1675"/>
    <w:rsid w:val="00CE1B1C"/>
    <w:rsid w:val="00CE30DD"/>
    <w:rsid w:val="00CE629A"/>
    <w:rsid w:val="00CE7100"/>
    <w:rsid w:val="00CE7986"/>
    <w:rsid w:val="00CF3993"/>
    <w:rsid w:val="00CF3A67"/>
    <w:rsid w:val="00CF4C6A"/>
    <w:rsid w:val="00CF69BD"/>
    <w:rsid w:val="00D029AC"/>
    <w:rsid w:val="00D031AE"/>
    <w:rsid w:val="00D049F3"/>
    <w:rsid w:val="00D06141"/>
    <w:rsid w:val="00D12EE4"/>
    <w:rsid w:val="00D148C0"/>
    <w:rsid w:val="00D14AB4"/>
    <w:rsid w:val="00D14E81"/>
    <w:rsid w:val="00D156A1"/>
    <w:rsid w:val="00D20A4A"/>
    <w:rsid w:val="00D2369E"/>
    <w:rsid w:val="00D25150"/>
    <w:rsid w:val="00D310FB"/>
    <w:rsid w:val="00D3208A"/>
    <w:rsid w:val="00D3362C"/>
    <w:rsid w:val="00D34327"/>
    <w:rsid w:val="00D34C82"/>
    <w:rsid w:val="00D369B7"/>
    <w:rsid w:val="00D41E71"/>
    <w:rsid w:val="00D42BD1"/>
    <w:rsid w:val="00D44FC0"/>
    <w:rsid w:val="00D550B3"/>
    <w:rsid w:val="00D5759C"/>
    <w:rsid w:val="00D6401F"/>
    <w:rsid w:val="00D666F9"/>
    <w:rsid w:val="00D66FC7"/>
    <w:rsid w:val="00D7041E"/>
    <w:rsid w:val="00D70808"/>
    <w:rsid w:val="00D70A2F"/>
    <w:rsid w:val="00D71AC1"/>
    <w:rsid w:val="00D759A8"/>
    <w:rsid w:val="00D8127C"/>
    <w:rsid w:val="00D8450B"/>
    <w:rsid w:val="00D90845"/>
    <w:rsid w:val="00D95901"/>
    <w:rsid w:val="00D95CC3"/>
    <w:rsid w:val="00DA1B7A"/>
    <w:rsid w:val="00DA57DE"/>
    <w:rsid w:val="00DA63D0"/>
    <w:rsid w:val="00DB0099"/>
    <w:rsid w:val="00DB0543"/>
    <w:rsid w:val="00DB068D"/>
    <w:rsid w:val="00DB1F69"/>
    <w:rsid w:val="00DB4AA1"/>
    <w:rsid w:val="00DB5C56"/>
    <w:rsid w:val="00DC06E3"/>
    <w:rsid w:val="00DC225D"/>
    <w:rsid w:val="00DC5F18"/>
    <w:rsid w:val="00DD3F95"/>
    <w:rsid w:val="00DD51D0"/>
    <w:rsid w:val="00DD5790"/>
    <w:rsid w:val="00DD7544"/>
    <w:rsid w:val="00DE31DF"/>
    <w:rsid w:val="00DE3759"/>
    <w:rsid w:val="00DE3B91"/>
    <w:rsid w:val="00DE3E0E"/>
    <w:rsid w:val="00DE4046"/>
    <w:rsid w:val="00DE465D"/>
    <w:rsid w:val="00DE6D38"/>
    <w:rsid w:val="00DE6FD1"/>
    <w:rsid w:val="00DE7E50"/>
    <w:rsid w:val="00DF04C1"/>
    <w:rsid w:val="00DF4499"/>
    <w:rsid w:val="00DF492A"/>
    <w:rsid w:val="00DF7215"/>
    <w:rsid w:val="00E01EF5"/>
    <w:rsid w:val="00E042C2"/>
    <w:rsid w:val="00E06712"/>
    <w:rsid w:val="00E06977"/>
    <w:rsid w:val="00E0785B"/>
    <w:rsid w:val="00E10CDA"/>
    <w:rsid w:val="00E11DDA"/>
    <w:rsid w:val="00E14005"/>
    <w:rsid w:val="00E15E6C"/>
    <w:rsid w:val="00E15F73"/>
    <w:rsid w:val="00E2294F"/>
    <w:rsid w:val="00E31504"/>
    <w:rsid w:val="00E31D5C"/>
    <w:rsid w:val="00E40F38"/>
    <w:rsid w:val="00E4142C"/>
    <w:rsid w:val="00E41A69"/>
    <w:rsid w:val="00E439EE"/>
    <w:rsid w:val="00E458D7"/>
    <w:rsid w:val="00E47C9B"/>
    <w:rsid w:val="00E47DB0"/>
    <w:rsid w:val="00E52A82"/>
    <w:rsid w:val="00E53003"/>
    <w:rsid w:val="00E54DB7"/>
    <w:rsid w:val="00E56B2B"/>
    <w:rsid w:val="00E56D8D"/>
    <w:rsid w:val="00E6075D"/>
    <w:rsid w:val="00E61DA6"/>
    <w:rsid w:val="00E64C04"/>
    <w:rsid w:val="00E650EA"/>
    <w:rsid w:val="00E660B6"/>
    <w:rsid w:val="00E6790C"/>
    <w:rsid w:val="00E7179C"/>
    <w:rsid w:val="00E73339"/>
    <w:rsid w:val="00E7774B"/>
    <w:rsid w:val="00E8043D"/>
    <w:rsid w:val="00E81548"/>
    <w:rsid w:val="00E81BC9"/>
    <w:rsid w:val="00E871AA"/>
    <w:rsid w:val="00E91F26"/>
    <w:rsid w:val="00E93FE3"/>
    <w:rsid w:val="00E942F6"/>
    <w:rsid w:val="00EA0657"/>
    <w:rsid w:val="00EA351B"/>
    <w:rsid w:val="00EA4B14"/>
    <w:rsid w:val="00EA7A71"/>
    <w:rsid w:val="00EB0EAC"/>
    <w:rsid w:val="00EB2BF8"/>
    <w:rsid w:val="00EB2FBD"/>
    <w:rsid w:val="00EB4877"/>
    <w:rsid w:val="00EB52B8"/>
    <w:rsid w:val="00EB7769"/>
    <w:rsid w:val="00EC1BC9"/>
    <w:rsid w:val="00EC3848"/>
    <w:rsid w:val="00ED15D7"/>
    <w:rsid w:val="00ED1C1F"/>
    <w:rsid w:val="00ED2948"/>
    <w:rsid w:val="00ED30BE"/>
    <w:rsid w:val="00ED3C05"/>
    <w:rsid w:val="00EE1984"/>
    <w:rsid w:val="00EE2C0E"/>
    <w:rsid w:val="00EE4536"/>
    <w:rsid w:val="00EE7296"/>
    <w:rsid w:val="00EE7461"/>
    <w:rsid w:val="00EE74F4"/>
    <w:rsid w:val="00EE79DA"/>
    <w:rsid w:val="00EF0C51"/>
    <w:rsid w:val="00EF19D3"/>
    <w:rsid w:val="00EF2910"/>
    <w:rsid w:val="00EF67FC"/>
    <w:rsid w:val="00F026D5"/>
    <w:rsid w:val="00F052BE"/>
    <w:rsid w:val="00F067BC"/>
    <w:rsid w:val="00F07CA6"/>
    <w:rsid w:val="00F12786"/>
    <w:rsid w:val="00F13F55"/>
    <w:rsid w:val="00F178B2"/>
    <w:rsid w:val="00F2025F"/>
    <w:rsid w:val="00F20CE2"/>
    <w:rsid w:val="00F22789"/>
    <w:rsid w:val="00F23FD9"/>
    <w:rsid w:val="00F24E1A"/>
    <w:rsid w:val="00F26B71"/>
    <w:rsid w:val="00F30748"/>
    <w:rsid w:val="00F35784"/>
    <w:rsid w:val="00F3669C"/>
    <w:rsid w:val="00F3672A"/>
    <w:rsid w:val="00F373E4"/>
    <w:rsid w:val="00F40191"/>
    <w:rsid w:val="00F40872"/>
    <w:rsid w:val="00F40DD8"/>
    <w:rsid w:val="00F45D25"/>
    <w:rsid w:val="00F51712"/>
    <w:rsid w:val="00F54587"/>
    <w:rsid w:val="00F54CDF"/>
    <w:rsid w:val="00F5509C"/>
    <w:rsid w:val="00F558AD"/>
    <w:rsid w:val="00F5716B"/>
    <w:rsid w:val="00F610C6"/>
    <w:rsid w:val="00F61DD9"/>
    <w:rsid w:val="00F63D4A"/>
    <w:rsid w:val="00F67298"/>
    <w:rsid w:val="00F6740D"/>
    <w:rsid w:val="00F74983"/>
    <w:rsid w:val="00F75386"/>
    <w:rsid w:val="00F759A4"/>
    <w:rsid w:val="00F77609"/>
    <w:rsid w:val="00F829CF"/>
    <w:rsid w:val="00F82B3E"/>
    <w:rsid w:val="00F853E0"/>
    <w:rsid w:val="00F869D1"/>
    <w:rsid w:val="00F87A1E"/>
    <w:rsid w:val="00F9055E"/>
    <w:rsid w:val="00F90A79"/>
    <w:rsid w:val="00F97C0D"/>
    <w:rsid w:val="00F97CA7"/>
    <w:rsid w:val="00F97F06"/>
    <w:rsid w:val="00FA3607"/>
    <w:rsid w:val="00FA6D69"/>
    <w:rsid w:val="00FA76AE"/>
    <w:rsid w:val="00FA7728"/>
    <w:rsid w:val="00FB2018"/>
    <w:rsid w:val="00FB3822"/>
    <w:rsid w:val="00FB4F2F"/>
    <w:rsid w:val="00FB52A5"/>
    <w:rsid w:val="00FB6617"/>
    <w:rsid w:val="00FC0951"/>
    <w:rsid w:val="00FC3890"/>
    <w:rsid w:val="00FC525D"/>
    <w:rsid w:val="00FD43AE"/>
    <w:rsid w:val="00FD5C1A"/>
    <w:rsid w:val="00FD770D"/>
    <w:rsid w:val="00FD7A9C"/>
    <w:rsid w:val="00FD7E01"/>
    <w:rsid w:val="00FE109D"/>
    <w:rsid w:val="00FE2DB8"/>
    <w:rsid w:val="00FE6824"/>
    <w:rsid w:val="00FF0F44"/>
    <w:rsid w:val="00FF154B"/>
    <w:rsid w:val="00FF210A"/>
    <w:rsid w:val="00FF6DCD"/>
    <w:rsid w:val="032D646C"/>
    <w:rsid w:val="04343841"/>
    <w:rsid w:val="04BE0CAD"/>
    <w:rsid w:val="05CE5DF3"/>
    <w:rsid w:val="05EE170B"/>
    <w:rsid w:val="084C295D"/>
    <w:rsid w:val="08A44CEC"/>
    <w:rsid w:val="08BC7458"/>
    <w:rsid w:val="08E02BA7"/>
    <w:rsid w:val="0AA90194"/>
    <w:rsid w:val="0AB4447F"/>
    <w:rsid w:val="0B7E7780"/>
    <w:rsid w:val="0D5A5FDC"/>
    <w:rsid w:val="0D9B3E69"/>
    <w:rsid w:val="0E58568F"/>
    <w:rsid w:val="0ED56026"/>
    <w:rsid w:val="0FDC6A64"/>
    <w:rsid w:val="10E11D69"/>
    <w:rsid w:val="117205ED"/>
    <w:rsid w:val="11F1334E"/>
    <w:rsid w:val="12A00D44"/>
    <w:rsid w:val="12E05707"/>
    <w:rsid w:val="12E74482"/>
    <w:rsid w:val="12F20B80"/>
    <w:rsid w:val="144D417B"/>
    <w:rsid w:val="146B27F9"/>
    <w:rsid w:val="148F2C4F"/>
    <w:rsid w:val="14E418A1"/>
    <w:rsid w:val="15AD6917"/>
    <w:rsid w:val="160D25BF"/>
    <w:rsid w:val="1614310C"/>
    <w:rsid w:val="170415B6"/>
    <w:rsid w:val="174036FE"/>
    <w:rsid w:val="17EC59F1"/>
    <w:rsid w:val="1A0F6D67"/>
    <w:rsid w:val="1ABE0EF0"/>
    <w:rsid w:val="1AC70EC4"/>
    <w:rsid w:val="1ACE5916"/>
    <w:rsid w:val="1B17081F"/>
    <w:rsid w:val="1BC60178"/>
    <w:rsid w:val="1C1F3AD6"/>
    <w:rsid w:val="1DC05398"/>
    <w:rsid w:val="1E0B1CBC"/>
    <w:rsid w:val="1F6869CF"/>
    <w:rsid w:val="1F961010"/>
    <w:rsid w:val="207623AA"/>
    <w:rsid w:val="21032E75"/>
    <w:rsid w:val="21FD1912"/>
    <w:rsid w:val="22374C5B"/>
    <w:rsid w:val="2404008A"/>
    <w:rsid w:val="2439531F"/>
    <w:rsid w:val="24B759A3"/>
    <w:rsid w:val="24BE4734"/>
    <w:rsid w:val="2587663B"/>
    <w:rsid w:val="26217F1C"/>
    <w:rsid w:val="27E47250"/>
    <w:rsid w:val="29097D18"/>
    <w:rsid w:val="299B1137"/>
    <w:rsid w:val="29EE75E7"/>
    <w:rsid w:val="2CE3326D"/>
    <w:rsid w:val="2D2D3086"/>
    <w:rsid w:val="2D3C0CBD"/>
    <w:rsid w:val="2DD53757"/>
    <w:rsid w:val="2DE20B16"/>
    <w:rsid w:val="2E500105"/>
    <w:rsid w:val="2E6A7C45"/>
    <w:rsid w:val="2F594148"/>
    <w:rsid w:val="30D2341C"/>
    <w:rsid w:val="33052371"/>
    <w:rsid w:val="33C72D0B"/>
    <w:rsid w:val="34976A43"/>
    <w:rsid w:val="352C6557"/>
    <w:rsid w:val="35A4402B"/>
    <w:rsid w:val="35EC6FDC"/>
    <w:rsid w:val="36BB217C"/>
    <w:rsid w:val="37973079"/>
    <w:rsid w:val="38B0558A"/>
    <w:rsid w:val="38E93D1C"/>
    <w:rsid w:val="39735435"/>
    <w:rsid w:val="398354C3"/>
    <w:rsid w:val="39892057"/>
    <w:rsid w:val="3A46086D"/>
    <w:rsid w:val="3A951318"/>
    <w:rsid w:val="3ADC5D8F"/>
    <w:rsid w:val="3B15012A"/>
    <w:rsid w:val="3B16386A"/>
    <w:rsid w:val="3C99272B"/>
    <w:rsid w:val="3D9B2E6B"/>
    <w:rsid w:val="3E95056F"/>
    <w:rsid w:val="3F0B42FE"/>
    <w:rsid w:val="3FA76D70"/>
    <w:rsid w:val="41803080"/>
    <w:rsid w:val="421E6FBD"/>
    <w:rsid w:val="429F18BC"/>
    <w:rsid w:val="43B04A96"/>
    <w:rsid w:val="43DD421D"/>
    <w:rsid w:val="440F5184"/>
    <w:rsid w:val="44C1243A"/>
    <w:rsid w:val="45845761"/>
    <w:rsid w:val="466B26C4"/>
    <w:rsid w:val="469C1DB0"/>
    <w:rsid w:val="469F0246"/>
    <w:rsid w:val="476E1797"/>
    <w:rsid w:val="47CB3809"/>
    <w:rsid w:val="47CE3F9B"/>
    <w:rsid w:val="487B0DCA"/>
    <w:rsid w:val="4A14080B"/>
    <w:rsid w:val="4C4104CC"/>
    <w:rsid w:val="4CC21806"/>
    <w:rsid w:val="4D3F34A9"/>
    <w:rsid w:val="4E012F45"/>
    <w:rsid w:val="4E066856"/>
    <w:rsid w:val="4E565C5A"/>
    <w:rsid w:val="500721AD"/>
    <w:rsid w:val="502118F8"/>
    <w:rsid w:val="503007F4"/>
    <w:rsid w:val="506D3CB0"/>
    <w:rsid w:val="507A6B06"/>
    <w:rsid w:val="53ED503F"/>
    <w:rsid w:val="549748D0"/>
    <w:rsid w:val="54CE0CC3"/>
    <w:rsid w:val="56A55DB6"/>
    <w:rsid w:val="57ED2006"/>
    <w:rsid w:val="583A3EB3"/>
    <w:rsid w:val="5921532F"/>
    <w:rsid w:val="597D07B9"/>
    <w:rsid w:val="59976031"/>
    <w:rsid w:val="5BB23A11"/>
    <w:rsid w:val="5C373647"/>
    <w:rsid w:val="5C395FB5"/>
    <w:rsid w:val="5C466D37"/>
    <w:rsid w:val="5C6813B9"/>
    <w:rsid w:val="5CA700D2"/>
    <w:rsid w:val="5CF07506"/>
    <w:rsid w:val="5CF60394"/>
    <w:rsid w:val="5D1E70BA"/>
    <w:rsid w:val="5DAB6D62"/>
    <w:rsid w:val="5EE9295B"/>
    <w:rsid w:val="5EF97A23"/>
    <w:rsid w:val="5F932612"/>
    <w:rsid w:val="5F942A74"/>
    <w:rsid w:val="5FF05C10"/>
    <w:rsid w:val="601A1B7F"/>
    <w:rsid w:val="61196642"/>
    <w:rsid w:val="617E2FF6"/>
    <w:rsid w:val="620B6882"/>
    <w:rsid w:val="62261ED7"/>
    <w:rsid w:val="627F08F9"/>
    <w:rsid w:val="62A30992"/>
    <w:rsid w:val="6361252E"/>
    <w:rsid w:val="649E4F64"/>
    <w:rsid w:val="659E0998"/>
    <w:rsid w:val="6682178D"/>
    <w:rsid w:val="66BA5D83"/>
    <w:rsid w:val="66BF0C69"/>
    <w:rsid w:val="67C878D0"/>
    <w:rsid w:val="6804445B"/>
    <w:rsid w:val="69A710D7"/>
    <w:rsid w:val="69DA3B5F"/>
    <w:rsid w:val="6B1D6FC3"/>
    <w:rsid w:val="6B4141DB"/>
    <w:rsid w:val="6B6373E0"/>
    <w:rsid w:val="6C160236"/>
    <w:rsid w:val="6CEF00AD"/>
    <w:rsid w:val="6DFA63C9"/>
    <w:rsid w:val="6F167EF9"/>
    <w:rsid w:val="6FE05A3E"/>
    <w:rsid w:val="70DE3276"/>
    <w:rsid w:val="738273FB"/>
    <w:rsid w:val="73B34DBE"/>
    <w:rsid w:val="73F1628F"/>
    <w:rsid w:val="742011CE"/>
    <w:rsid w:val="749B6FF9"/>
    <w:rsid w:val="74E519D5"/>
    <w:rsid w:val="759C6F01"/>
    <w:rsid w:val="75C746C0"/>
    <w:rsid w:val="771D34EF"/>
    <w:rsid w:val="7A22568D"/>
    <w:rsid w:val="7B4E6E0D"/>
    <w:rsid w:val="7CB235BD"/>
    <w:rsid w:val="7F183216"/>
    <w:rsid w:val="7F6B27A6"/>
    <w:rsid w:val="7F7D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84B44B5"/>
  <w15:docId w15:val="{DD723BD1-C6E1-4D27-9A07-38B14910A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3D4A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Heading1"/>
    <w:next w:val="Normal"/>
    <w:qFormat/>
    <w:pPr>
      <w:spacing w:before="240" w:after="60"/>
      <w:outlineLvl w:val="1"/>
    </w:pPr>
    <w:rPr>
      <w:b/>
      <w:i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Subtitle">
    <w:name w:val="Subtitle"/>
    <w:basedOn w:val="Normal"/>
    <w:next w:val="Normal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paragraph" w:customStyle="1" w:styleId="B1">
    <w:name w:val="B1"/>
    <w:basedOn w:val="List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Normal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Normal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Normal"/>
    <w:qFormat/>
    <w:rPr>
      <w:rFonts w:ascii="Times New Roman" w:hAnsi="Times New Roman"/>
    </w:rPr>
  </w:style>
  <w:style w:type="paragraph" w:customStyle="1" w:styleId="TAL">
    <w:name w:val="TAL"/>
    <w:basedOn w:val="Normal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Normal"/>
    <w:qFormat/>
    <w:pPr>
      <w:ind w:left="1260" w:hanging="551"/>
    </w:pPr>
    <w:rPr>
      <w:b/>
    </w:rPr>
  </w:style>
  <w:style w:type="paragraph" w:customStyle="1" w:styleId="EX">
    <w:name w:val="EX"/>
    <w:basedOn w:val="Normal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HeaderChar">
    <w:name w:val="Header Char"/>
    <w:link w:val="Header"/>
    <w:qFormat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qFormat/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BodyTextChar">
    <w:name w:val="Body Text Char"/>
    <w:link w:val="BodyText"/>
    <w:qFormat/>
    <w:rPr>
      <w:rFonts w:eastAsia="SimSu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Normal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TableNormal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Revision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h1">
    <w:name w:val="h1"/>
    <w:basedOn w:val="Heading1"/>
    <w:link w:val="h10"/>
    <w:qFormat/>
    <w:rsid w:val="003D60EA"/>
    <w:pPr>
      <w:numPr>
        <w:ilvl w:val="12"/>
      </w:numPr>
      <w:adjustRightInd w:val="0"/>
      <w:snapToGrid w:val="0"/>
      <w:ind w:left="426" w:hanging="426"/>
      <w:jc w:val="left"/>
    </w:pPr>
    <w:rPr>
      <w:rFonts w:eastAsia="MS Mincho" w:cs="Arial"/>
      <w:b/>
    </w:rPr>
  </w:style>
  <w:style w:type="character" w:customStyle="1" w:styleId="h10">
    <w:name w:val="h1 (文字)"/>
    <w:basedOn w:val="Heading1Char"/>
    <w:link w:val="h1"/>
    <w:rsid w:val="003D60EA"/>
    <w:rPr>
      <w:rFonts w:ascii="Arial" w:eastAsia="MS Mincho" w:hAnsi="Arial" w:cs="Arial"/>
      <w:b/>
      <w:sz w:val="24"/>
      <w:lang w:val="en-GB" w:eastAsia="en-US"/>
    </w:rPr>
  </w:style>
  <w:style w:type="character" w:styleId="Strong">
    <w:name w:val="Strong"/>
    <w:basedOn w:val="DefaultParagraphFont"/>
    <w:uiPriority w:val="22"/>
    <w:qFormat/>
    <w:rsid w:val="00AA221A"/>
    <w:rPr>
      <w:b/>
      <w:bCs/>
    </w:rPr>
  </w:style>
  <w:style w:type="paragraph" w:customStyle="1" w:styleId="txt">
    <w:name w:val="txt"/>
    <w:basedOn w:val="NormalIndent"/>
    <w:link w:val="txt0"/>
    <w:qFormat/>
    <w:rsid w:val="008B5BA6"/>
    <w:pPr>
      <w:widowControl/>
      <w:numPr>
        <w:ilvl w:val="12"/>
      </w:numPr>
      <w:adjustRightInd w:val="0"/>
      <w:snapToGrid w:val="0"/>
      <w:spacing w:afterLines="50" w:line="240" w:lineRule="auto"/>
      <w:ind w:left="708"/>
      <w:jc w:val="left"/>
    </w:pPr>
    <w:rPr>
      <w:rFonts w:eastAsia="MS Mincho" w:cs="Arial"/>
      <w:lang w:val="en-US" w:eastAsia="ja-JP"/>
    </w:rPr>
  </w:style>
  <w:style w:type="character" w:customStyle="1" w:styleId="txt0">
    <w:name w:val="txt (文字)"/>
    <w:basedOn w:val="DefaultParagraphFont"/>
    <w:link w:val="txt"/>
    <w:rsid w:val="008B5BA6"/>
    <w:rPr>
      <w:rFonts w:ascii="Arial" w:eastAsia="MS Mincho" w:hAnsi="Arial" w:cs="Arial"/>
      <w:lang w:eastAsia="ja-JP"/>
    </w:rPr>
  </w:style>
  <w:style w:type="paragraph" w:styleId="NormalIndent">
    <w:name w:val="Normal Indent"/>
    <w:basedOn w:val="Normal"/>
    <w:rsid w:val="008B5BA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8bb077f6-f922-4b4c-8c20-e687e86ff93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6654CAEA0ABF41800D22ED48D13815" ma:contentTypeVersion="3" ma:contentTypeDescription="Create a new document." ma:contentTypeScope="" ma:versionID="724f18810b393f194319596bc28fe3d3">
  <xsd:schema xmlns:xsd="http://www.w3.org/2001/XMLSchema" xmlns:xs="http://www.w3.org/2001/XMLSchema" xmlns:p="http://schemas.microsoft.com/office/2006/metadata/properties" xmlns:ns2="8bb077f6-f922-4b4c-8c20-e687e86ff932" targetNamespace="http://schemas.microsoft.com/office/2006/metadata/properties" ma:root="true" ma:fieldsID="ed01487419f39531a0bcef5bbcc85770" ns2:_="">
    <xsd:import namespace="8bb077f6-f922-4b4c-8c20-e687e86ff9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077f6-f922-4b4c-8c20-e687e86ff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description="status of contribution" ma:format="Dropdown" ma:internalName="Statu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1E6412-C2E9-4D8D-A7C5-522D38DAC50C}">
  <ds:schemaRefs>
    <ds:schemaRef ds:uri="http://schemas.microsoft.com/office/2006/metadata/properties"/>
    <ds:schemaRef ds:uri="http://schemas.microsoft.com/office/infopath/2007/PartnerControls"/>
    <ds:schemaRef ds:uri="8bb077f6-f922-4b4c-8c20-e687e86ff932"/>
  </ds:schemaRefs>
</ds:datastoreItem>
</file>

<file path=customXml/itemProps3.xml><?xml version="1.0" encoding="utf-8"?>
<ds:datastoreItem xmlns:ds="http://schemas.openxmlformats.org/officeDocument/2006/customXml" ds:itemID="{2870AFA5-A627-4F28-81E8-5738C5B2684C}"/>
</file>

<file path=customXml/itemProps4.xml><?xml version="1.0" encoding="utf-8"?>
<ds:datastoreItem xmlns:ds="http://schemas.openxmlformats.org/officeDocument/2006/customXml" ds:itemID="{EDD99443-26DE-42BB-AAB2-3C58A9CF59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844</Words>
  <Characters>4544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Candidate Convenor for 3GPP Systems Aspects TSG</vt:lpstr>
      <vt:lpstr>Candidate Convenor for 3GPP Systems Aspects TSG</vt:lpstr>
    </vt:vector>
  </TitlesOfParts>
  <Company>Ericsson</Company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creator>Maurice Pope</dc:creator>
  <cp:lastModifiedBy>Multrus, Markus</cp:lastModifiedBy>
  <cp:revision>19</cp:revision>
  <cp:lastPrinted>2011-02-15T21:19:00Z</cp:lastPrinted>
  <dcterms:created xsi:type="dcterms:W3CDTF">2023-01-11T15:02:00Z</dcterms:created>
  <dcterms:modified xsi:type="dcterms:W3CDTF">2023-01-12T11:17:00Z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0x0101003D6654CAEA0ABF41800D22ED48D13815</vt:lpwstr>
  </property>
</Properties>
</file>