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0CE30893" w:rsidR="003953D1" w:rsidRPr="00241C2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en-US"/>
        </w:rPr>
      </w:pPr>
      <w:r w:rsidRPr="00241C21">
        <w:rPr>
          <w:b/>
          <w:noProof/>
          <w:sz w:val="24"/>
          <w:lang w:val="en-US"/>
        </w:rPr>
        <w:t>3GPP TSG-SA</w:t>
      </w:r>
      <w:r w:rsidR="009B3B56">
        <w:rPr>
          <w:b/>
          <w:noProof/>
          <w:sz w:val="24"/>
          <w:lang w:val="en-US"/>
        </w:rPr>
        <w:t>4</w:t>
      </w:r>
      <w:r w:rsidR="00241C21" w:rsidRPr="00241C21">
        <w:rPr>
          <w:b/>
          <w:noProof/>
          <w:sz w:val="24"/>
          <w:lang w:val="en-US"/>
        </w:rPr>
        <w:t>-e</w:t>
      </w:r>
      <w:r w:rsidRPr="00241C21">
        <w:rPr>
          <w:b/>
          <w:noProof/>
          <w:sz w:val="24"/>
          <w:lang w:val="en-US"/>
        </w:rPr>
        <w:t xml:space="preserve"> </w:t>
      </w:r>
      <w:r w:rsidR="00241C21" w:rsidRPr="00241C21">
        <w:rPr>
          <w:b/>
          <w:noProof/>
          <w:sz w:val="24"/>
          <w:lang w:val="en-US"/>
        </w:rPr>
        <w:t>(AH) Video</w:t>
      </w:r>
      <w:r w:rsidRPr="00241C21">
        <w:rPr>
          <w:b/>
          <w:noProof/>
          <w:sz w:val="24"/>
          <w:lang w:val="en-US"/>
        </w:rPr>
        <w:t xml:space="preserve"> </w:t>
      </w:r>
      <w:r w:rsidR="00241C21" w:rsidRPr="00241C21">
        <w:rPr>
          <w:b/>
          <w:noProof/>
          <w:sz w:val="24"/>
          <w:lang w:val="en-US"/>
        </w:rPr>
        <w:t>SWG</w:t>
      </w:r>
      <w:r w:rsidRPr="00241C21">
        <w:rPr>
          <w:b/>
          <w:noProof/>
          <w:sz w:val="24"/>
          <w:lang w:val="en-US"/>
        </w:rPr>
        <w:t xml:space="preserve"> </w:t>
      </w:r>
      <w:r w:rsidR="00241C21" w:rsidRPr="00241C21">
        <w:rPr>
          <w:b/>
          <w:noProof/>
          <w:sz w:val="24"/>
          <w:lang w:val="en-US"/>
        </w:rPr>
        <w:t>post 122</w:t>
      </w:r>
      <w:r w:rsidRPr="00241C21">
        <w:rPr>
          <w:b/>
          <w:i/>
          <w:noProof/>
          <w:sz w:val="28"/>
          <w:lang w:val="en-US"/>
        </w:rPr>
        <w:tab/>
      </w:r>
      <w:r w:rsidR="00B36386" w:rsidRPr="00B36386">
        <w:rPr>
          <w:b/>
          <w:noProof/>
          <w:sz w:val="24"/>
          <w:lang w:val="en-US"/>
        </w:rPr>
        <w:t>S4aV230016</w:t>
      </w:r>
    </w:p>
    <w:p w14:paraId="7034371A" w14:textId="579CB697" w:rsidR="00DD40D2" w:rsidRPr="007B5456" w:rsidRDefault="00241C21">
      <w:pPr>
        <w:spacing w:after="120"/>
        <w:ind w:left="1985" w:hanging="1985"/>
        <w:rPr>
          <w:rFonts w:ascii="Arial" w:hAnsi="Arial" w:cs="Arial"/>
          <w:bCs/>
        </w:rPr>
      </w:pPr>
      <w:r w:rsidRPr="003B43CA">
        <w:rPr>
          <w:rFonts w:ascii="Arial" w:hAnsi="Arial"/>
          <w:b/>
          <w:noProof/>
          <w:sz w:val="24"/>
        </w:rPr>
        <w:t>Online, 14th – 28th March 2023</w:t>
      </w:r>
    </w:p>
    <w:p w14:paraId="1E32D0EA" w14:textId="77777777" w:rsidR="00236D1F" w:rsidRPr="00811987" w:rsidRDefault="00236D1F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811987">
        <w:rPr>
          <w:rFonts w:ascii="Arial" w:hAnsi="Arial" w:cs="Arial"/>
          <w:b/>
          <w:bCs/>
          <w:lang w:val="de-DE"/>
        </w:rPr>
        <w:t>Source:</w:t>
      </w:r>
      <w:r w:rsidRPr="00811987">
        <w:rPr>
          <w:rFonts w:ascii="Arial" w:hAnsi="Arial" w:cs="Arial"/>
          <w:b/>
          <w:bCs/>
          <w:lang w:val="de-DE"/>
        </w:rPr>
        <w:tab/>
      </w:r>
      <w:r w:rsidR="008E205A" w:rsidRPr="00811987">
        <w:rPr>
          <w:rFonts w:ascii="Arial" w:hAnsi="Arial" w:cs="Arial"/>
          <w:b/>
          <w:bCs/>
          <w:lang w:val="de-DE"/>
        </w:rPr>
        <w:t>Fraunhofer Heinrich Hertz Institute (HHI)</w:t>
      </w:r>
    </w:p>
    <w:p w14:paraId="1E856D36" w14:textId="621518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241C21">
        <w:rPr>
          <w:rFonts w:ascii="Arial" w:hAnsi="Arial" w:cs="Arial"/>
          <w:b/>
          <w:bCs/>
        </w:rPr>
        <w:t>Initial</w:t>
      </w:r>
      <w:r w:rsidR="004B187E">
        <w:rPr>
          <w:rFonts w:ascii="Arial" w:hAnsi="Arial" w:cs="Arial"/>
          <w:b/>
          <w:bCs/>
        </w:rPr>
        <w:t xml:space="preserve"> </w:t>
      </w:r>
      <w:r w:rsidR="00241C21">
        <w:rPr>
          <w:rFonts w:ascii="Arial" w:hAnsi="Arial" w:cs="Arial"/>
          <w:b/>
          <w:bCs/>
        </w:rPr>
        <w:t>AI/ML evaluation framework definition</w:t>
      </w:r>
    </w:p>
    <w:p w14:paraId="7FBB800A" w14:textId="32344B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36386">
        <w:rPr>
          <w:rFonts w:ascii="Arial" w:hAnsi="Arial" w:cs="Arial"/>
          <w:b/>
          <w:bCs/>
        </w:rPr>
        <w:t>3.5</w:t>
      </w:r>
    </w:p>
    <w:p w14:paraId="572BEE27" w14:textId="390D1B8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3C26" w:rsidRPr="003B43CA">
        <w:rPr>
          <w:rFonts w:ascii="Arial" w:hAnsi="Arial" w:cs="Arial"/>
          <w:b/>
          <w:bCs/>
        </w:rPr>
        <w:t>Discussion/</w:t>
      </w:r>
      <w:r w:rsidR="00BD2D6B" w:rsidRPr="003B43CA">
        <w:rPr>
          <w:rFonts w:ascii="Arial" w:hAnsi="Arial" w:cs="Arial"/>
          <w:b/>
          <w:bCs/>
        </w:rPr>
        <w:t>Agreement</w:t>
      </w:r>
    </w:p>
    <w:p w14:paraId="4B5C250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77777777" w:rsidR="00236D1F" w:rsidRDefault="00236D1F">
      <w:pPr>
        <w:rPr>
          <w:rFonts w:ascii="Arial" w:hAnsi="Arial" w:cs="Arial"/>
          <w:b/>
          <w:bCs/>
        </w:rPr>
      </w:pPr>
    </w:p>
    <w:p w14:paraId="3336E4D2" w14:textId="77777777"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1A578D51" w14:textId="36E04805" w:rsidR="00FC43D5" w:rsidRDefault="00241C21" w:rsidP="006B2C2C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lang w:val="en-US" w:eastAsia="en-GB"/>
        </w:rPr>
      </w:pPr>
      <w:r>
        <w:rPr>
          <w:lang w:val="en-US" w:eastAsia="en-GB"/>
        </w:rPr>
        <w:t xml:space="preserve">At the 122th SA4 meeting in Athens, it was agreed to define an </w:t>
      </w:r>
      <w:r w:rsidRPr="00241C21">
        <w:rPr>
          <w:lang w:val="en-US" w:eastAsia="en-GB"/>
        </w:rPr>
        <w:t xml:space="preserve">evaluation framework for AI/ML, including a set of anchor models and corresponding data sets, based on the use cases and scenarios identified in clause 4. </w:t>
      </w:r>
      <w:r w:rsidR="00FC43D5">
        <w:rPr>
          <w:lang w:val="en-US" w:eastAsia="en-GB"/>
        </w:rPr>
        <w:t>T</w:t>
      </w:r>
      <w:r w:rsidR="00EC07AA">
        <w:rPr>
          <w:lang w:val="en-US" w:eastAsia="en-GB"/>
        </w:rPr>
        <w:t>his document provides an initial description of such a framework</w:t>
      </w:r>
      <w:r w:rsidR="00FC43D5">
        <w:rPr>
          <w:lang w:val="en-US" w:eastAsia="en-GB"/>
        </w:rPr>
        <w:t xml:space="preserve"> </w:t>
      </w:r>
      <w:r w:rsidR="00756161">
        <w:rPr>
          <w:lang w:val="en-US" w:eastAsia="en-GB"/>
        </w:rPr>
        <w:t xml:space="preserve">for </w:t>
      </w:r>
      <w:r w:rsidR="00FC43D5">
        <w:rPr>
          <w:lang w:val="en-US" w:eastAsia="en-GB"/>
        </w:rPr>
        <w:t xml:space="preserve">the evaluation of </w:t>
      </w:r>
      <w:r w:rsidR="00756161">
        <w:rPr>
          <w:lang w:val="en-US" w:eastAsia="en-GB"/>
        </w:rPr>
        <w:t xml:space="preserve">AI/ML </w:t>
      </w:r>
      <w:r w:rsidR="00FC43D5">
        <w:rPr>
          <w:lang w:val="en-US" w:eastAsia="en-GB"/>
        </w:rPr>
        <w:t>compression methods. The framework is proposed as starting point for further discussion</w:t>
      </w:r>
      <w:r w:rsidR="00BE2AD1">
        <w:rPr>
          <w:lang w:val="en-US" w:eastAsia="en-GB"/>
        </w:rPr>
        <w:t>s</w:t>
      </w:r>
      <w:r w:rsidR="00FC43D5">
        <w:rPr>
          <w:lang w:val="en-US" w:eastAsia="en-GB"/>
        </w:rPr>
        <w:t xml:space="preserve"> and needs to be refined and complete</w:t>
      </w:r>
      <w:r w:rsidR="009B7DD8">
        <w:rPr>
          <w:lang w:val="en-US" w:eastAsia="en-GB"/>
        </w:rPr>
        <w:t>d</w:t>
      </w:r>
      <w:r w:rsidR="00FC43D5">
        <w:rPr>
          <w:lang w:val="en-US" w:eastAsia="en-GB"/>
        </w:rPr>
        <w:t xml:space="preserve"> at further meetings. </w:t>
      </w:r>
      <w:r w:rsidR="00756161">
        <w:rPr>
          <w:lang w:val="en-US" w:eastAsia="en-GB"/>
        </w:rPr>
        <w:t>In detail</w:t>
      </w:r>
      <w:r w:rsidR="00FC43D5">
        <w:rPr>
          <w:lang w:val="en-US" w:eastAsia="en-GB"/>
        </w:rPr>
        <w:t xml:space="preserve">, </w:t>
      </w:r>
      <w:r w:rsidR="003C4F3B">
        <w:rPr>
          <w:lang w:val="en-US" w:eastAsia="en-GB"/>
        </w:rPr>
        <w:t xml:space="preserve">the following </w:t>
      </w:r>
      <w:r w:rsidR="00FC43D5">
        <w:rPr>
          <w:lang w:val="en-US" w:eastAsia="en-GB"/>
        </w:rPr>
        <w:t xml:space="preserve">is </w:t>
      </w:r>
      <w:r w:rsidR="003C4F3B">
        <w:rPr>
          <w:lang w:val="en-US" w:eastAsia="en-GB"/>
        </w:rPr>
        <w:t>proposed:</w:t>
      </w:r>
    </w:p>
    <w:p w14:paraId="6ACC860A" w14:textId="54890AAA" w:rsidR="00FC43D5" w:rsidRDefault="009B7DD8" w:rsidP="00613E71">
      <w:pPr>
        <w:pStyle w:val="Listenabsatz"/>
        <w:keepNext/>
        <w:keepLines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 xml:space="preserve">A basic structure </w:t>
      </w:r>
      <w:r w:rsidR="00AC51C6">
        <w:rPr>
          <w:lang w:eastAsia="en-GB"/>
        </w:rPr>
        <w:t>for clause 7</w:t>
      </w:r>
      <w:r w:rsidR="003709DE">
        <w:rPr>
          <w:lang w:eastAsia="en-GB"/>
        </w:rPr>
        <w:t xml:space="preserve">, similar to </w:t>
      </w:r>
      <w:r w:rsidR="006C52A6">
        <w:rPr>
          <w:lang w:eastAsia="en-GB"/>
        </w:rPr>
        <w:t>c</w:t>
      </w:r>
      <w:r w:rsidR="00DD3597">
        <w:rPr>
          <w:lang w:eastAsia="en-GB"/>
        </w:rPr>
        <w:t xml:space="preserve">lause 5 of </w:t>
      </w:r>
      <w:r w:rsidR="00DD3597" w:rsidRPr="00DD3597">
        <w:rPr>
          <w:lang w:eastAsia="en-GB"/>
        </w:rPr>
        <w:t>TR26.955</w:t>
      </w:r>
      <w:r w:rsidR="00DD3597">
        <w:rPr>
          <w:lang w:eastAsia="en-GB"/>
        </w:rPr>
        <w:t xml:space="preserve"> (5G Video Codec Characteristics).</w:t>
      </w:r>
    </w:p>
    <w:p w14:paraId="25C4CFDF" w14:textId="0D2EAB4E" w:rsidR="00FC43D5" w:rsidRDefault="009B7DD8" w:rsidP="00613E71">
      <w:pPr>
        <w:pStyle w:val="Listenabsatz"/>
        <w:keepNext/>
        <w:keepLines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>A t</w:t>
      </w:r>
      <w:r w:rsidR="00FC43D5" w:rsidRPr="00FC43D5">
        <w:rPr>
          <w:lang w:eastAsia="en-GB"/>
        </w:rPr>
        <w:t>est set</w:t>
      </w:r>
      <w:r w:rsidR="00FC43D5">
        <w:rPr>
          <w:lang w:eastAsia="en-GB"/>
        </w:rPr>
        <w:t>u</w:t>
      </w:r>
      <w:r w:rsidR="00FC43D5" w:rsidRPr="00FC43D5">
        <w:rPr>
          <w:lang w:eastAsia="en-GB"/>
        </w:rPr>
        <w:t>p</w:t>
      </w:r>
      <w:r>
        <w:rPr>
          <w:lang w:eastAsia="en-GB"/>
        </w:rPr>
        <w:t xml:space="preserve"> compressing and de-compressing a reference model using a given method under test and deriving related metrics for that method</w:t>
      </w:r>
      <w:r w:rsidR="006C52A6">
        <w:rPr>
          <w:lang w:eastAsia="en-GB"/>
        </w:rPr>
        <w:t>.</w:t>
      </w:r>
    </w:p>
    <w:p w14:paraId="3E6494EF" w14:textId="3348BF33" w:rsidR="00FA5AC2" w:rsidRDefault="00FA5AC2" w:rsidP="00613E71">
      <w:pPr>
        <w:pStyle w:val="Listenabsatz"/>
        <w:keepNext/>
        <w:keepLines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>General encoding constraints that might be applied</w:t>
      </w:r>
      <w:r w:rsidR="003C4F3B">
        <w:rPr>
          <w:lang w:eastAsia="en-GB"/>
        </w:rPr>
        <w:t xml:space="preserve"> depending on the use case/scena</w:t>
      </w:r>
      <w:r w:rsidR="00756161">
        <w:rPr>
          <w:lang w:eastAsia="en-GB"/>
        </w:rPr>
        <w:t>r</w:t>
      </w:r>
      <w:r w:rsidR="003C4F3B">
        <w:rPr>
          <w:lang w:eastAsia="en-GB"/>
        </w:rPr>
        <w:t>io</w:t>
      </w:r>
      <w:r w:rsidR="006C52A6">
        <w:rPr>
          <w:lang w:eastAsia="en-GB"/>
        </w:rPr>
        <w:t>.</w:t>
      </w:r>
    </w:p>
    <w:p w14:paraId="3A1829CA" w14:textId="5CA19882" w:rsidR="00FC43D5" w:rsidRDefault="006C1B45" w:rsidP="00613E71">
      <w:pPr>
        <w:pStyle w:val="Listenabsatz"/>
        <w:keepNext/>
        <w:keepLines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 xml:space="preserve">Metrics </w:t>
      </w:r>
      <w:r w:rsidR="00AC51C6">
        <w:rPr>
          <w:lang w:eastAsia="en-GB"/>
        </w:rPr>
        <w:t>to determine the bitstream sizes and the performance of the models</w:t>
      </w:r>
      <w:r w:rsidR="002B20CD">
        <w:rPr>
          <w:lang w:eastAsia="en-GB"/>
        </w:rPr>
        <w:t>.</w:t>
      </w:r>
    </w:p>
    <w:p w14:paraId="3BDB2CE1" w14:textId="3233F3B6" w:rsidR="00FC43D5" w:rsidRDefault="00AC51C6" w:rsidP="00613E71">
      <w:pPr>
        <w:pStyle w:val="Listenabsatz"/>
        <w:keepNext/>
        <w:keepLines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 xml:space="preserve">A definition </w:t>
      </w:r>
      <w:r w:rsidR="00756161">
        <w:rPr>
          <w:lang w:eastAsia="en-GB"/>
        </w:rPr>
        <w:t xml:space="preserve">of </w:t>
      </w:r>
      <w:r>
        <w:rPr>
          <w:lang w:eastAsia="en-GB"/>
        </w:rPr>
        <w:t>how to characterize a method under test with the given metrics</w:t>
      </w:r>
      <w:r w:rsidR="006C52A6">
        <w:rPr>
          <w:lang w:eastAsia="en-GB"/>
        </w:rPr>
        <w:t>.</w:t>
      </w:r>
    </w:p>
    <w:p w14:paraId="4522D41D" w14:textId="3692CC1E" w:rsidR="00FC43D5" w:rsidRDefault="00FC43D5" w:rsidP="00FC43D5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 xml:space="preserve">Points left open </w:t>
      </w:r>
      <w:r w:rsidR="003C4F3B">
        <w:rPr>
          <w:lang w:eastAsia="en-GB"/>
        </w:rPr>
        <w:t>as</w:t>
      </w:r>
      <w:r w:rsidR="003709DE">
        <w:rPr>
          <w:lang w:eastAsia="en-GB"/>
        </w:rPr>
        <w:t xml:space="preserve"> future work </w:t>
      </w:r>
      <w:r>
        <w:rPr>
          <w:lang w:eastAsia="en-GB"/>
        </w:rPr>
        <w:t>are</w:t>
      </w:r>
      <w:r w:rsidR="003C4F3B">
        <w:rPr>
          <w:lang w:eastAsia="en-GB"/>
        </w:rPr>
        <w:t>:</w:t>
      </w:r>
    </w:p>
    <w:p w14:paraId="7FD47855" w14:textId="77777777" w:rsidR="00613E71" w:rsidRDefault="00613E71" w:rsidP="00FC43D5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</w:p>
    <w:p w14:paraId="0CAAF707" w14:textId="0EC8CBAE" w:rsidR="00FC43D5" w:rsidRDefault="00874A16" w:rsidP="00613E71">
      <w:pPr>
        <w:pStyle w:val="Listenabsatz"/>
        <w:keepNext/>
        <w:keepLines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val="en-GB" w:eastAsia="en-GB"/>
        </w:rPr>
        <w:t xml:space="preserve">The </w:t>
      </w:r>
      <w:r>
        <w:rPr>
          <w:lang w:eastAsia="en-GB"/>
        </w:rPr>
        <w:t>d</w:t>
      </w:r>
      <w:r w:rsidR="00FC43D5">
        <w:rPr>
          <w:lang w:eastAsia="en-GB"/>
        </w:rPr>
        <w:t>efinition of specific scenarios and related AI/ML models and test conditions.</w:t>
      </w:r>
    </w:p>
    <w:p w14:paraId="77494D73" w14:textId="286B09AE" w:rsidR="003709DE" w:rsidRDefault="00874A16" w:rsidP="00613E71">
      <w:pPr>
        <w:pStyle w:val="Listenabsatz"/>
        <w:keepNext/>
        <w:keepLines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>
        <w:rPr>
          <w:lang w:eastAsia="en-GB"/>
        </w:rPr>
        <w:t>An adjustment of</w:t>
      </w:r>
      <w:r w:rsidR="003709DE">
        <w:rPr>
          <w:lang w:eastAsia="en-GB"/>
        </w:rPr>
        <w:t xml:space="preserve"> </w:t>
      </w:r>
      <w:r w:rsidR="006C52A6">
        <w:rPr>
          <w:lang w:eastAsia="en-GB"/>
        </w:rPr>
        <w:t>c</w:t>
      </w:r>
      <w:r w:rsidR="003709DE">
        <w:rPr>
          <w:lang w:eastAsia="en-GB"/>
        </w:rPr>
        <w:t xml:space="preserve">lauses on metrics, encoding/compression constraints based on the finally used scenarios.  </w:t>
      </w:r>
    </w:p>
    <w:p w14:paraId="62C81F92" w14:textId="55050320" w:rsidR="00BE6B0C" w:rsidRPr="00FC43D5" w:rsidRDefault="00EC07AA" w:rsidP="00FC43D5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lang w:eastAsia="en-GB"/>
        </w:rPr>
      </w:pPr>
      <w:r w:rsidRPr="00FC43D5">
        <w:rPr>
          <w:lang w:eastAsia="en-GB"/>
        </w:rPr>
        <w:t xml:space="preserve">We propose to </w:t>
      </w:r>
      <w:r w:rsidR="00821DCD" w:rsidRPr="00FC43D5">
        <w:rPr>
          <w:lang w:eastAsia="en-GB"/>
        </w:rPr>
        <w:t xml:space="preserve">discuss </w:t>
      </w:r>
      <w:r w:rsidRPr="00FC43D5">
        <w:rPr>
          <w:lang w:eastAsia="en-GB"/>
        </w:rPr>
        <w:t xml:space="preserve">the </w:t>
      </w:r>
      <w:r w:rsidR="00821DCD" w:rsidRPr="00FC43D5">
        <w:rPr>
          <w:lang w:eastAsia="en-GB"/>
        </w:rPr>
        <w:t xml:space="preserve">suggested text </w:t>
      </w:r>
      <w:r w:rsidRPr="00FC43D5">
        <w:rPr>
          <w:lang w:eastAsia="en-GB"/>
        </w:rPr>
        <w:t xml:space="preserve">in section 2 </w:t>
      </w:r>
      <w:r w:rsidR="00821DCD" w:rsidRPr="00FC43D5">
        <w:rPr>
          <w:lang w:eastAsia="en-GB"/>
        </w:rPr>
        <w:t xml:space="preserve">and to add </w:t>
      </w:r>
      <w:r w:rsidRPr="00FC43D5">
        <w:rPr>
          <w:lang w:eastAsia="en-GB"/>
        </w:rPr>
        <w:t xml:space="preserve">agreeable parts </w:t>
      </w:r>
      <w:r w:rsidR="00302EFF">
        <w:rPr>
          <w:lang w:eastAsia="en-GB"/>
        </w:rPr>
        <w:t xml:space="preserve">(with notes removed) </w:t>
      </w:r>
      <w:r w:rsidRPr="00FC43D5">
        <w:rPr>
          <w:lang w:eastAsia="en-GB"/>
        </w:rPr>
        <w:t>to clause 7 in the permanent document.</w:t>
      </w:r>
    </w:p>
    <w:p w14:paraId="3270029A" w14:textId="5B7AC00C" w:rsid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Proposed Changes</w:t>
      </w:r>
      <w:r w:rsidR="00821DCD">
        <w:rPr>
          <w:rFonts w:ascii="Arial" w:hAnsi="Arial"/>
          <w:sz w:val="28"/>
          <w:lang w:eastAsia="en-GB"/>
        </w:rPr>
        <w:t xml:space="preserve">: </w:t>
      </w:r>
      <w:r w:rsidR="003B790C">
        <w:rPr>
          <w:rFonts w:ascii="Arial" w:hAnsi="Arial"/>
          <w:sz w:val="28"/>
          <w:lang w:eastAsia="en-GB"/>
        </w:rPr>
        <w:t xml:space="preserve">Changes to </w:t>
      </w:r>
      <w:r w:rsidR="00821DCD">
        <w:rPr>
          <w:rFonts w:ascii="Arial" w:hAnsi="Arial"/>
          <w:sz w:val="28"/>
          <w:lang w:eastAsia="en-GB"/>
        </w:rPr>
        <w:t>clause 7 (AI/ML evaluation framework)</w:t>
      </w:r>
    </w:p>
    <w:p w14:paraId="4C5FDB7D" w14:textId="62A0DB41" w:rsidR="00A71D3F" w:rsidRDefault="003B790C" w:rsidP="00A71D3F">
      <w:pPr>
        <w:keepNext/>
        <w:keepLines/>
        <w:widowControl w:val="0"/>
        <w:numPr>
          <w:ilvl w:val="0"/>
          <w:numId w:val="9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AI/ML evaluation framework</w:t>
      </w:r>
    </w:p>
    <w:p w14:paraId="035ED324" w14:textId="7D2C72BC" w:rsidR="00DC668E" w:rsidRDefault="003B790C" w:rsidP="003B790C">
      <w:pPr>
        <w:rPr>
          <w:lang w:eastAsia="en-GB"/>
        </w:rPr>
      </w:pPr>
      <w:r>
        <w:rPr>
          <w:lang w:eastAsia="en-GB"/>
        </w:rPr>
        <w:t xml:space="preserve">This clause defines frameworks for evaluation AI/ML </w:t>
      </w:r>
      <w:r w:rsidR="00157EFA">
        <w:rPr>
          <w:lang w:eastAsia="en-GB"/>
        </w:rPr>
        <w:t xml:space="preserve">methods, including the evaluation of 1) different model split points and intermediate data; 2) different </w:t>
      </w:r>
      <w:r w:rsidR="00DC668E">
        <w:rPr>
          <w:lang w:eastAsia="en-GB"/>
        </w:rPr>
        <w:t xml:space="preserve">model </w:t>
      </w:r>
      <w:r w:rsidR="00157EFA">
        <w:rPr>
          <w:lang w:eastAsia="en-GB"/>
        </w:rPr>
        <w:t xml:space="preserve">checkpoints </w:t>
      </w:r>
      <w:r w:rsidR="00DC668E">
        <w:rPr>
          <w:lang w:eastAsia="en-GB"/>
        </w:rPr>
        <w:t>to evaluate model updates; and 3) compressed and non-compressed trained models and their accuracies.</w:t>
      </w:r>
    </w:p>
    <w:p w14:paraId="73E2F7FB" w14:textId="2E40E0CA" w:rsidR="00DC668E" w:rsidRPr="004430D5" w:rsidRDefault="00DC668E" w:rsidP="00A71D3F">
      <w:pPr>
        <w:pStyle w:val="berschrift2"/>
        <w:keepLines/>
        <w:numPr>
          <w:ilvl w:val="1"/>
          <w:numId w:val="9"/>
        </w:numPr>
        <w:spacing w:before="180" w:after="180"/>
        <w:ind w:left="1134" w:right="0" w:hanging="1134"/>
        <w:rPr>
          <w:b w:val="0"/>
          <w:sz w:val="28"/>
          <w:szCs w:val="28"/>
          <w:lang w:val="en-US" w:eastAsia="en-GB"/>
        </w:rPr>
      </w:pPr>
      <w:r w:rsidRPr="004430D5">
        <w:rPr>
          <w:b w:val="0"/>
          <w:sz w:val="28"/>
          <w:szCs w:val="28"/>
          <w:lang w:val="en-US" w:eastAsia="en-GB"/>
        </w:rPr>
        <w:t>AI/ML model split points</w:t>
      </w:r>
    </w:p>
    <w:p w14:paraId="09FC60BB" w14:textId="60B539DA" w:rsidR="00DC668E" w:rsidRPr="004430D5" w:rsidRDefault="00DC668E" w:rsidP="00DC668E">
      <w:pPr>
        <w:rPr>
          <w:lang w:val="en-US" w:eastAsia="en-GB"/>
        </w:rPr>
      </w:pPr>
      <w:r w:rsidRPr="008375DD">
        <w:rPr>
          <w:highlight w:val="yellow"/>
          <w:lang w:val="en-US" w:eastAsia="en-GB"/>
        </w:rPr>
        <w:t>[TBD]</w:t>
      </w:r>
    </w:p>
    <w:p w14:paraId="05E7C2CD" w14:textId="7E7D4860" w:rsidR="00A71D3F" w:rsidRPr="004430D5" w:rsidRDefault="00A71D3F" w:rsidP="00A71D3F">
      <w:pPr>
        <w:pStyle w:val="berschrift2"/>
        <w:keepLines/>
        <w:numPr>
          <w:ilvl w:val="1"/>
          <w:numId w:val="9"/>
        </w:numPr>
        <w:spacing w:before="180" w:after="180"/>
        <w:ind w:left="1134" w:right="0" w:hanging="1134"/>
        <w:rPr>
          <w:b w:val="0"/>
          <w:sz w:val="28"/>
          <w:szCs w:val="28"/>
          <w:lang w:val="en-US" w:eastAsia="en-GB"/>
        </w:rPr>
      </w:pPr>
      <w:r w:rsidRPr="004430D5">
        <w:rPr>
          <w:b w:val="0"/>
          <w:sz w:val="28"/>
          <w:szCs w:val="28"/>
          <w:lang w:val="en-US" w:eastAsia="en-GB"/>
        </w:rPr>
        <w:t xml:space="preserve">AI/ML </w:t>
      </w:r>
      <w:r w:rsidR="003B790C" w:rsidRPr="004430D5">
        <w:rPr>
          <w:b w:val="0"/>
          <w:sz w:val="28"/>
          <w:szCs w:val="28"/>
          <w:lang w:val="en-US" w:eastAsia="en-GB"/>
        </w:rPr>
        <w:t xml:space="preserve">model </w:t>
      </w:r>
      <w:r w:rsidR="00DC668E" w:rsidRPr="004430D5">
        <w:rPr>
          <w:b w:val="0"/>
          <w:sz w:val="28"/>
          <w:szCs w:val="28"/>
          <w:lang w:val="en-US" w:eastAsia="en-GB"/>
        </w:rPr>
        <w:t>checkpoints and updates</w:t>
      </w:r>
    </w:p>
    <w:p w14:paraId="0AB33605" w14:textId="77777777" w:rsidR="00DC668E" w:rsidRPr="00DC668E" w:rsidRDefault="00DC668E" w:rsidP="00DC668E">
      <w:pPr>
        <w:rPr>
          <w:lang w:val="en-US" w:eastAsia="en-GB"/>
        </w:rPr>
      </w:pPr>
      <w:r w:rsidRPr="008375DD">
        <w:rPr>
          <w:highlight w:val="yellow"/>
          <w:lang w:val="en-US" w:eastAsia="en-GB"/>
        </w:rPr>
        <w:t>[TBD]</w:t>
      </w:r>
    </w:p>
    <w:p w14:paraId="274E878F" w14:textId="77777777" w:rsidR="00DC668E" w:rsidRPr="004430D5" w:rsidRDefault="00DC668E" w:rsidP="00DC668E">
      <w:pPr>
        <w:rPr>
          <w:lang w:val="en-US" w:eastAsia="en-GB"/>
        </w:rPr>
      </w:pPr>
    </w:p>
    <w:p w14:paraId="4D873CC2" w14:textId="5E5D210C" w:rsidR="00DC668E" w:rsidRDefault="00DC668E" w:rsidP="00DC668E">
      <w:pPr>
        <w:pStyle w:val="berschrift2"/>
        <w:keepLines/>
        <w:numPr>
          <w:ilvl w:val="1"/>
          <w:numId w:val="9"/>
        </w:numPr>
        <w:spacing w:before="180" w:after="180"/>
        <w:ind w:left="1134" w:right="0" w:hanging="1134"/>
        <w:rPr>
          <w:b w:val="0"/>
          <w:sz w:val="28"/>
          <w:szCs w:val="28"/>
          <w:lang w:val="en-US" w:eastAsia="en-GB"/>
        </w:rPr>
      </w:pPr>
      <w:r w:rsidRPr="00DC668E">
        <w:rPr>
          <w:b w:val="0"/>
          <w:sz w:val="28"/>
          <w:szCs w:val="28"/>
          <w:lang w:val="en-US" w:eastAsia="en-GB"/>
        </w:rPr>
        <w:t>AI/ML model data compression</w:t>
      </w:r>
    </w:p>
    <w:p w14:paraId="35C9A66C" w14:textId="34FF31B4" w:rsidR="0016772B" w:rsidRPr="0016772B" w:rsidRDefault="0016772B" w:rsidP="0016772B">
      <w:pPr>
        <w:rPr>
          <w:lang w:val="en-US" w:eastAsia="en-GB"/>
        </w:rPr>
      </w:pPr>
      <w:r>
        <w:rPr>
          <w:lang w:val="en-US" w:eastAsia="en-GB"/>
        </w:rPr>
        <w:t xml:space="preserve">This clause defines a framework to evaluate compressed and non-compressed trained models and their </w:t>
      </w:r>
      <w:r w:rsidR="006C52A6">
        <w:rPr>
          <w:lang w:val="en-US" w:eastAsia="en-GB"/>
        </w:rPr>
        <w:t>performances</w:t>
      </w:r>
      <w:r>
        <w:rPr>
          <w:lang w:val="en-US" w:eastAsia="en-GB"/>
        </w:rPr>
        <w:t>.</w:t>
      </w:r>
    </w:p>
    <w:p w14:paraId="342D6BA4" w14:textId="77777777" w:rsidR="00DC668E" w:rsidRPr="004430D5" w:rsidRDefault="00DC668E" w:rsidP="00DC668E">
      <w:pPr>
        <w:rPr>
          <w:lang w:val="en-US" w:eastAsia="en-GB"/>
        </w:rPr>
      </w:pPr>
    </w:p>
    <w:p w14:paraId="3FE71C10" w14:textId="3199FE4B" w:rsidR="00C52FFA" w:rsidRPr="004430D5" w:rsidRDefault="00A271FE" w:rsidP="003B790C">
      <w:pPr>
        <w:pStyle w:val="berschrift2"/>
        <w:keepLines/>
        <w:numPr>
          <w:ilvl w:val="2"/>
          <w:numId w:val="9"/>
        </w:numPr>
        <w:spacing w:before="180" w:after="180"/>
        <w:ind w:left="505" w:right="0" w:hanging="505"/>
        <w:rPr>
          <w:b w:val="0"/>
          <w:sz w:val="28"/>
          <w:szCs w:val="28"/>
          <w:lang w:val="en-US" w:eastAsia="en-GB"/>
        </w:rPr>
      </w:pPr>
      <w:bookmarkStart w:id="0" w:name="_Ref130674456"/>
      <w:r w:rsidRPr="004430D5">
        <w:rPr>
          <w:b w:val="0"/>
          <w:sz w:val="28"/>
          <w:szCs w:val="28"/>
          <w:lang w:val="en-US" w:eastAsia="en-GB"/>
        </w:rPr>
        <w:lastRenderedPageBreak/>
        <w:t>Overview</w:t>
      </w:r>
      <w:bookmarkEnd w:id="0"/>
    </w:p>
    <w:p w14:paraId="1C2A9CFB" w14:textId="670777A9" w:rsidR="00F10C45" w:rsidRDefault="00756161" w:rsidP="0028770F">
      <w:pPr>
        <w:rPr>
          <w:lang w:val="en-US" w:eastAsia="en-GB"/>
        </w:rPr>
      </w:pPr>
      <w:r>
        <w:rPr>
          <w:lang w:val="en-US" w:eastAsia="en-GB"/>
        </w:rPr>
        <w:t xml:space="preserve">The purpose </w:t>
      </w:r>
      <w:r w:rsidR="00ED6FEB">
        <w:rPr>
          <w:lang w:val="en-US" w:eastAsia="en-GB"/>
        </w:rPr>
        <w:t xml:space="preserve">of the framework is to characterize different compression methods under test with different metrics </w:t>
      </w:r>
      <w:r>
        <w:rPr>
          <w:lang w:val="en-US" w:eastAsia="en-GB"/>
        </w:rPr>
        <w:t>for</w:t>
      </w:r>
      <w:r w:rsidR="00ED6FEB">
        <w:rPr>
          <w:lang w:val="en-US" w:eastAsia="en-GB"/>
        </w:rPr>
        <w:t xml:space="preserve"> an objective comparison of </w:t>
      </w:r>
      <w:r w:rsidR="00DB4F54">
        <w:rPr>
          <w:lang w:val="en-US" w:eastAsia="en-GB"/>
        </w:rPr>
        <w:t xml:space="preserve">these </w:t>
      </w:r>
      <w:r w:rsidR="00ED6FEB">
        <w:rPr>
          <w:lang w:val="en-US" w:eastAsia="en-GB"/>
        </w:rPr>
        <w:t xml:space="preserve">methods. The </w:t>
      </w:r>
      <w:r w:rsidR="00DB4F54">
        <w:rPr>
          <w:lang w:val="en-US" w:eastAsia="en-GB"/>
        </w:rPr>
        <w:t xml:space="preserve">test </w:t>
      </w:r>
      <w:r w:rsidR="00ED6FEB">
        <w:rPr>
          <w:lang w:val="en-US" w:eastAsia="en-GB"/>
        </w:rPr>
        <w:t xml:space="preserve">setup </w:t>
      </w:r>
      <w:r w:rsidR="00F10C45">
        <w:rPr>
          <w:lang w:val="en-US" w:eastAsia="en-GB"/>
        </w:rPr>
        <w:t xml:space="preserve">to derive metrics </w:t>
      </w:r>
      <w:r w:rsidR="00DB4F54">
        <w:rPr>
          <w:lang w:val="en-US" w:eastAsia="en-GB"/>
        </w:rPr>
        <w:t xml:space="preserve">for a given method under test </w:t>
      </w:r>
      <w:r w:rsidR="00F10C45">
        <w:rPr>
          <w:lang w:val="en-US" w:eastAsia="en-GB"/>
        </w:rPr>
        <w:t xml:space="preserve">is </w:t>
      </w:r>
      <w:r w:rsidR="00ED6FEB">
        <w:rPr>
          <w:lang w:val="en-US" w:eastAsia="en-GB"/>
        </w:rPr>
        <w:t>shown in Fig</w:t>
      </w:r>
      <w:r w:rsidR="00A91DE4">
        <w:rPr>
          <w:lang w:val="en-US" w:eastAsia="en-GB"/>
        </w:rPr>
        <w:t>ure</w:t>
      </w:r>
      <w:r w:rsidR="00F10C45">
        <w:rPr>
          <w:lang w:val="en-US" w:eastAsia="en-GB"/>
        </w:rPr>
        <w:t xml:space="preserve"> </w:t>
      </w:r>
      <w:r w:rsidR="0094213E">
        <w:rPr>
          <w:lang w:val="en-US" w:eastAsia="en-GB"/>
        </w:rPr>
        <w:t>7.3.1-1</w:t>
      </w:r>
      <w:r w:rsidR="00F10C45">
        <w:rPr>
          <w:lang w:val="en-US" w:eastAsia="en-GB"/>
        </w:rPr>
        <w:t xml:space="preserve">. </w:t>
      </w:r>
      <w:r w:rsidR="00D11173">
        <w:rPr>
          <w:lang w:val="en-US" w:eastAsia="en-GB"/>
        </w:rPr>
        <w:t xml:space="preserve">It comprises of the following entities: </w:t>
      </w:r>
    </w:p>
    <w:p w14:paraId="536F5629" w14:textId="77777777" w:rsidR="00613E71" w:rsidRDefault="00613E71" w:rsidP="0028770F">
      <w:pPr>
        <w:rPr>
          <w:lang w:val="en-US" w:eastAsia="en-GB"/>
        </w:rPr>
      </w:pPr>
    </w:p>
    <w:p w14:paraId="545105A6" w14:textId="7364F7A1" w:rsidR="00D11173" w:rsidRDefault="00DB4F54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A </w:t>
      </w:r>
      <w:r w:rsidR="009C35FF">
        <w:rPr>
          <w:lang w:val="en-US" w:eastAsia="en-GB"/>
        </w:rPr>
        <w:t xml:space="preserve">test encoder and </w:t>
      </w:r>
      <w:r>
        <w:rPr>
          <w:lang w:val="en-US" w:eastAsia="en-GB"/>
        </w:rPr>
        <w:t>a test decoder implementing the method under test</w:t>
      </w:r>
    </w:p>
    <w:p w14:paraId="5C7AF484" w14:textId="74A9CCBF" w:rsidR="009C35FF" w:rsidRDefault="009C35FF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 test configuration for the test encoder</w:t>
      </w:r>
    </w:p>
    <w:p w14:paraId="1F3347F6" w14:textId="6636BE40" w:rsidR="009C35FF" w:rsidRDefault="009C35FF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 reference model that is compressed by the test encode</w:t>
      </w:r>
      <w:r w:rsidR="001E3FDB">
        <w:rPr>
          <w:lang w:val="en-US" w:eastAsia="en-GB"/>
        </w:rPr>
        <w:t>r</w:t>
      </w:r>
    </w:p>
    <w:p w14:paraId="2E76D214" w14:textId="40B23B1D" w:rsidR="009C35FF" w:rsidRDefault="009C35FF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 test bitstream representing the compressed reference model</w:t>
      </w:r>
    </w:p>
    <w:p w14:paraId="61145203" w14:textId="3A63266F" w:rsidR="009C35FF" w:rsidRDefault="009C35FF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A test model that is reconstructed</w:t>
      </w:r>
      <w:r w:rsidR="00142FAB">
        <w:rPr>
          <w:lang w:val="en-US" w:eastAsia="en-GB"/>
        </w:rPr>
        <w:t xml:space="preserve"> by the test decoder</w:t>
      </w:r>
      <w:r>
        <w:rPr>
          <w:lang w:val="en-US" w:eastAsia="en-GB"/>
        </w:rPr>
        <w:t xml:space="preserve"> from the test bitstream </w:t>
      </w:r>
    </w:p>
    <w:p w14:paraId="507C37EA" w14:textId="22D35DED" w:rsidR="00502F04" w:rsidRDefault="00502F04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>Metric</w:t>
      </w:r>
      <w:r w:rsidR="00887122">
        <w:rPr>
          <w:lang w:val="en-US" w:eastAsia="en-GB"/>
        </w:rPr>
        <w:t>s</w:t>
      </w:r>
      <w:r>
        <w:rPr>
          <w:lang w:val="en-US" w:eastAsia="en-GB"/>
        </w:rPr>
        <w:t xml:space="preserve"> computation </w:t>
      </w:r>
      <w:r w:rsidR="00887122">
        <w:rPr>
          <w:lang w:val="en-US" w:eastAsia="en-GB"/>
        </w:rPr>
        <w:t>based on the reference model, the test bitstream and the test model</w:t>
      </w:r>
    </w:p>
    <w:p w14:paraId="21C70D17" w14:textId="7E98E4F0" w:rsidR="00971FAF" w:rsidRDefault="00971FAF" w:rsidP="00D11173">
      <w:pPr>
        <w:numPr>
          <w:ilvl w:val="0"/>
          <w:numId w:val="17"/>
        </w:numPr>
        <w:rPr>
          <w:lang w:val="en-US" w:eastAsia="en-GB"/>
        </w:rPr>
      </w:pPr>
      <w:r>
        <w:rPr>
          <w:lang w:val="en-US" w:eastAsia="en-GB"/>
        </w:rPr>
        <w:t xml:space="preserve">The derived test metrics </w:t>
      </w:r>
      <w:r w:rsidR="00142FAB">
        <w:rPr>
          <w:lang w:val="en-US" w:eastAsia="en-GB"/>
        </w:rPr>
        <w:t xml:space="preserve">for </w:t>
      </w:r>
      <w:r>
        <w:rPr>
          <w:lang w:val="en-US" w:eastAsia="en-GB"/>
        </w:rPr>
        <w:t xml:space="preserve">the </w:t>
      </w:r>
      <w:r w:rsidR="00142FAB">
        <w:rPr>
          <w:lang w:val="en-US" w:eastAsia="en-GB"/>
        </w:rPr>
        <w:t xml:space="preserve">method under test with respect to the </w:t>
      </w:r>
      <w:r>
        <w:rPr>
          <w:lang w:val="en-US" w:eastAsia="en-GB"/>
        </w:rPr>
        <w:t xml:space="preserve">reference model </w:t>
      </w:r>
      <w:r w:rsidR="00142FAB">
        <w:rPr>
          <w:lang w:val="en-US" w:eastAsia="en-GB"/>
        </w:rPr>
        <w:t xml:space="preserve">and </w:t>
      </w:r>
      <w:r w:rsidR="00CC406E">
        <w:rPr>
          <w:lang w:val="en-US" w:eastAsia="en-GB"/>
        </w:rPr>
        <w:t>the test configuration</w:t>
      </w:r>
    </w:p>
    <w:p w14:paraId="619C957A" w14:textId="4F1F604E" w:rsidR="009C35FF" w:rsidRDefault="009C35FF" w:rsidP="009C35FF">
      <w:pPr>
        <w:ind w:left="720"/>
        <w:rPr>
          <w:lang w:val="en-US" w:eastAsia="en-GB"/>
        </w:rPr>
      </w:pPr>
    </w:p>
    <w:p w14:paraId="01BE7B43" w14:textId="457F6413" w:rsidR="009C35FF" w:rsidRDefault="009C35FF" w:rsidP="009C35FF">
      <w:pPr>
        <w:rPr>
          <w:lang w:val="en-US" w:eastAsia="en-GB"/>
        </w:rPr>
      </w:pPr>
      <w:r>
        <w:rPr>
          <w:lang w:val="en-US" w:eastAsia="en-GB"/>
        </w:rPr>
        <w:t>For encoder-only compression method</w:t>
      </w:r>
      <w:r w:rsidR="00DB4F54">
        <w:rPr>
          <w:lang w:val="en-US" w:eastAsia="en-GB"/>
        </w:rPr>
        <w:t>s</w:t>
      </w:r>
      <w:r w:rsidR="003121E9">
        <w:rPr>
          <w:lang w:val="en-US" w:eastAsia="en-GB"/>
        </w:rPr>
        <w:t xml:space="preserve">, the test decoder </w:t>
      </w:r>
      <w:r>
        <w:rPr>
          <w:lang w:val="en-US" w:eastAsia="en-GB"/>
        </w:rPr>
        <w:t xml:space="preserve">is </w:t>
      </w:r>
      <w:r w:rsidR="00502F04">
        <w:rPr>
          <w:lang w:val="en-US" w:eastAsia="en-GB"/>
        </w:rPr>
        <w:t xml:space="preserve">assumed to be </w:t>
      </w:r>
      <w:r>
        <w:rPr>
          <w:lang w:val="en-US" w:eastAsia="en-GB"/>
        </w:rPr>
        <w:t xml:space="preserve">transparent, such that the test model is </w:t>
      </w:r>
      <w:r w:rsidR="00CC1100">
        <w:rPr>
          <w:lang w:val="en-US" w:eastAsia="en-GB"/>
        </w:rPr>
        <w:t xml:space="preserve">directly </w:t>
      </w:r>
      <w:r>
        <w:rPr>
          <w:lang w:val="en-US" w:eastAsia="en-GB"/>
        </w:rPr>
        <w:t>given</w:t>
      </w:r>
      <w:r w:rsidR="00971FAF">
        <w:rPr>
          <w:lang w:val="en-US" w:eastAsia="en-GB"/>
        </w:rPr>
        <w:t xml:space="preserve"> </w:t>
      </w:r>
      <w:r>
        <w:rPr>
          <w:lang w:val="en-US" w:eastAsia="en-GB"/>
        </w:rPr>
        <w:t>by the test bitstream.</w:t>
      </w:r>
    </w:p>
    <w:p w14:paraId="13C3345A" w14:textId="77777777" w:rsidR="00971FAF" w:rsidRDefault="00971FAF" w:rsidP="009C35FF">
      <w:pPr>
        <w:rPr>
          <w:lang w:val="en-US" w:eastAsia="en-GB"/>
        </w:rPr>
      </w:pPr>
    </w:p>
    <w:p w14:paraId="5CC78931" w14:textId="37C67134" w:rsidR="00F10C45" w:rsidRDefault="00436196" w:rsidP="001E443F">
      <w:pPr>
        <w:jc w:val="center"/>
        <w:rPr>
          <w:lang w:val="en-US" w:eastAsia="en-GB"/>
        </w:rPr>
      </w:pPr>
      <w:r>
        <w:rPr>
          <w:noProof/>
          <w:lang w:val="en-US"/>
        </w:rPr>
        <w:drawing>
          <wp:inline distT="0" distB="0" distL="0" distR="0" wp14:anchorId="33C61A21" wp14:editId="67E89CB8">
            <wp:extent cx="5932170" cy="2562656"/>
            <wp:effectExtent l="0" t="0" r="0" b="952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ch\AppData\Local\Microsoft\Windows\INetCache\Content.Word\framewor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256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58E8D" w14:textId="77777777" w:rsidR="00D15A4F" w:rsidRDefault="00D15A4F" w:rsidP="00D15A4F">
      <w:pPr>
        <w:jc w:val="center"/>
        <w:rPr>
          <w:rFonts w:eastAsia="Malgun Gothic"/>
          <w:b/>
          <w:bCs/>
          <w:szCs w:val="24"/>
          <w:lang w:val="en-US"/>
        </w:rPr>
      </w:pPr>
      <w:bookmarkStart w:id="1" w:name="_Ref126187396"/>
    </w:p>
    <w:p w14:paraId="3DF1FF1E" w14:textId="305AE093" w:rsidR="00D15A4F" w:rsidRPr="00D15A4F" w:rsidRDefault="00D15A4F" w:rsidP="00D15A4F">
      <w:pPr>
        <w:jc w:val="center"/>
        <w:rPr>
          <w:rFonts w:eastAsia="Malgun Gothic"/>
          <w:b/>
          <w:bCs/>
          <w:szCs w:val="24"/>
        </w:rPr>
      </w:pPr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bookmarkEnd w:id="1"/>
      <w:r w:rsidR="000338AD">
        <w:rPr>
          <w:rFonts w:eastAsia="Malgun Gothic"/>
          <w:b/>
          <w:bCs/>
          <w:szCs w:val="24"/>
          <w:lang w:val="en-US"/>
        </w:rPr>
        <w:fldChar w:fldCharType="begin"/>
      </w:r>
      <w:r w:rsidR="000338AD">
        <w:rPr>
          <w:rFonts w:eastAsia="Malgun Gothic"/>
          <w:b/>
          <w:bCs/>
          <w:szCs w:val="24"/>
          <w:lang w:val="en-US"/>
        </w:rPr>
        <w:instrText xml:space="preserve"> REF _Ref130674456 \n \h </w:instrText>
      </w:r>
      <w:r w:rsidR="000338AD">
        <w:rPr>
          <w:rFonts w:eastAsia="Malgun Gothic"/>
          <w:b/>
          <w:bCs/>
          <w:szCs w:val="24"/>
          <w:lang w:val="en-US"/>
        </w:rPr>
      </w:r>
      <w:r w:rsidR="000338AD">
        <w:rPr>
          <w:rFonts w:eastAsia="Malgun Gothic"/>
          <w:b/>
          <w:bCs/>
          <w:szCs w:val="24"/>
          <w:lang w:val="en-US"/>
        </w:rPr>
        <w:fldChar w:fldCharType="separate"/>
      </w:r>
      <w:r w:rsidR="000338AD">
        <w:rPr>
          <w:rFonts w:eastAsia="Malgun Gothic"/>
          <w:b/>
          <w:bCs/>
          <w:szCs w:val="24"/>
          <w:lang w:val="en-US"/>
        </w:rPr>
        <w:t>7.3.1</w:t>
      </w:r>
      <w:r w:rsidR="000338AD">
        <w:rPr>
          <w:rFonts w:eastAsia="Malgun Gothic"/>
          <w:b/>
          <w:bCs/>
          <w:szCs w:val="24"/>
          <w:lang w:val="en-US"/>
        </w:rPr>
        <w:fldChar w:fldCharType="end"/>
      </w:r>
      <w:r w:rsidRPr="00D15A4F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  <w:lang w:val="en-US"/>
        </w:rPr>
        <w:t>1</w:t>
      </w:r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>
        <w:rPr>
          <w:rFonts w:eastAsia="Malgun Gothic"/>
          <w:b/>
          <w:bCs/>
          <w:szCs w:val="24"/>
          <w:lang w:val="en-US"/>
        </w:rPr>
        <w:t xml:space="preserve">Derivation of test metrics for a method under test implemented by the test encoder and decoder  </w:t>
      </w:r>
    </w:p>
    <w:p w14:paraId="5923AEFD" w14:textId="35A6E1A1" w:rsidR="0028770F" w:rsidRDefault="0028770F" w:rsidP="0028770F">
      <w:pPr>
        <w:rPr>
          <w:lang w:val="en-US" w:eastAsia="en-GB"/>
        </w:rPr>
      </w:pPr>
    </w:p>
    <w:p w14:paraId="5E2ABBAC" w14:textId="5AA6FC27" w:rsidR="00FA3508" w:rsidRPr="004430D5" w:rsidRDefault="00756161" w:rsidP="0028770F">
      <w:pPr>
        <w:rPr>
          <w:lang w:val="en-US" w:eastAsia="en-GB"/>
        </w:rPr>
      </w:pPr>
      <w:r>
        <w:rPr>
          <w:lang w:val="en-US" w:eastAsia="en-GB"/>
        </w:rPr>
        <w:t>The corresponding test m</w:t>
      </w:r>
      <w:r w:rsidR="00FA3508">
        <w:rPr>
          <w:lang w:val="en-US" w:eastAsia="en-GB"/>
        </w:rPr>
        <w:t xml:space="preserve">etrics are defined in </w:t>
      </w:r>
      <w:r w:rsidR="006C52A6">
        <w:rPr>
          <w:lang w:val="en-US" w:eastAsia="en-GB"/>
        </w:rPr>
        <w:t>c</w:t>
      </w:r>
      <w:r w:rsidR="00FA3508">
        <w:rPr>
          <w:lang w:val="en-US" w:eastAsia="en-GB"/>
        </w:rPr>
        <w:t>lause</w:t>
      </w:r>
      <w:r w:rsidR="000338AD">
        <w:rPr>
          <w:lang w:val="en-US" w:eastAsia="en-GB"/>
        </w:rPr>
        <w:t xml:space="preserve"> </w:t>
      </w:r>
      <w:r w:rsidR="000338AD">
        <w:rPr>
          <w:lang w:val="en-US" w:eastAsia="en-GB"/>
        </w:rPr>
        <w:fldChar w:fldCharType="begin"/>
      </w:r>
      <w:r w:rsidR="000338AD">
        <w:rPr>
          <w:lang w:val="en-US" w:eastAsia="en-GB"/>
        </w:rPr>
        <w:instrText xml:space="preserve"> REF _Ref130674246 \n \h </w:instrText>
      </w:r>
      <w:r w:rsidR="000338AD">
        <w:rPr>
          <w:lang w:val="en-US" w:eastAsia="en-GB"/>
        </w:rPr>
      </w:r>
      <w:r w:rsidR="000338AD">
        <w:rPr>
          <w:lang w:val="en-US" w:eastAsia="en-GB"/>
        </w:rPr>
        <w:fldChar w:fldCharType="separate"/>
      </w:r>
      <w:r w:rsidR="000338AD">
        <w:rPr>
          <w:lang w:val="en-US" w:eastAsia="en-GB"/>
        </w:rPr>
        <w:t>7.3.2</w:t>
      </w:r>
      <w:r w:rsidR="000338AD">
        <w:rPr>
          <w:lang w:val="en-US" w:eastAsia="en-GB"/>
        </w:rPr>
        <w:fldChar w:fldCharType="end"/>
      </w:r>
      <w:r>
        <w:rPr>
          <w:lang w:val="en-US" w:eastAsia="en-GB"/>
        </w:rPr>
        <w:t xml:space="preserve"> and their application </w:t>
      </w:r>
      <w:r w:rsidR="00FA3508">
        <w:rPr>
          <w:lang w:val="en-US" w:eastAsia="en-GB"/>
        </w:rPr>
        <w:t xml:space="preserve">to characterize </w:t>
      </w:r>
      <w:r>
        <w:rPr>
          <w:lang w:val="en-US" w:eastAsia="en-GB"/>
        </w:rPr>
        <w:t xml:space="preserve">a </w:t>
      </w:r>
      <w:r w:rsidR="00FA3508">
        <w:rPr>
          <w:lang w:val="en-US" w:eastAsia="en-GB"/>
        </w:rPr>
        <w:t xml:space="preserve">method under test is defined in </w:t>
      </w:r>
      <w:r w:rsidR="006C52A6">
        <w:rPr>
          <w:lang w:val="en-US" w:eastAsia="en-GB"/>
        </w:rPr>
        <w:t>c</w:t>
      </w:r>
      <w:r w:rsidR="00FA3508">
        <w:rPr>
          <w:lang w:val="en-US" w:eastAsia="en-GB"/>
        </w:rPr>
        <w:t xml:space="preserve">lause </w:t>
      </w:r>
      <w:r w:rsidR="000338AD">
        <w:rPr>
          <w:lang w:val="en-US" w:eastAsia="en-GB"/>
        </w:rPr>
        <w:fldChar w:fldCharType="begin"/>
      </w:r>
      <w:r w:rsidR="000338AD">
        <w:rPr>
          <w:lang w:val="en-US" w:eastAsia="en-GB"/>
        </w:rPr>
        <w:instrText xml:space="preserve"> REF _Ref130674281 \n \h </w:instrText>
      </w:r>
      <w:r w:rsidR="000338AD">
        <w:rPr>
          <w:lang w:val="en-US" w:eastAsia="en-GB"/>
        </w:rPr>
      </w:r>
      <w:r w:rsidR="000338AD">
        <w:rPr>
          <w:lang w:val="en-US" w:eastAsia="en-GB"/>
        </w:rPr>
        <w:fldChar w:fldCharType="separate"/>
      </w:r>
      <w:r w:rsidR="000338AD">
        <w:rPr>
          <w:lang w:val="en-US" w:eastAsia="en-GB"/>
        </w:rPr>
        <w:t>7.3.4</w:t>
      </w:r>
      <w:r w:rsidR="000338AD">
        <w:rPr>
          <w:lang w:val="en-US" w:eastAsia="en-GB"/>
        </w:rPr>
        <w:fldChar w:fldCharType="end"/>
      </w:r>
      <w:r w:rsidR="00FA3508">
        <w:rPr>
          <w:lang w:val="en-US" w:eastAsia="en-GB"/>
        </w:rPr>
        <w:t>.</w:t>
      </w:r>
      <w:r w:rsidR="00F45D4A">
        <w:rPr>
          <w:lang w:val="en-US" w:eastAsia="en-GB"/>
        </w:rPr>
        <w:t xml:space="preserve"> Furthermore, general constraints that might apply to the test configuration are summarized in</w:t>
      </w:r>
      <w:r w:rsidR="000338AD">
        <w:rPr>
          <w:lang w:val="en-US" w:eastAsia="en-GB"/>
        </w:rPr>
        <w:t xml:space="preserve"> </w:t>
      </w:r>
      <w:r w:rsidR="000338AD">
        <w:rPr>
          <w:lang w:val="en-US" w:eastAsia="en-GB"/>
        </w:rPr>
        <w:fldChar w:fldCharType="begin"/>
      </w:r>
      <w:r w:rsidR="000338AD">
        <w:rPr>
          <w:lang w:val="en-US" w:eastAsia="en-GB"/>
        </w:rPr>
        <w:instrText xml:space="preserve"> REF _Ref130674293 \n \h </w:instrText>
      </w:r>
      <w:r w:rsidR="000338AD">
        <w:rPr>
          <w:lang w:val="en-US" w:eastAsia="en-GB"/>
        </w:rPr>
      </w:r>
      <w:r w:rsidR="000338AD">
        <w:rPr>
          <w:lang w:val="en-US" w:eastAsia="en-GB"/>
        </w:rPr>
        <w:fldChar w:fldCharType="separate"/>
      </w:r>
      <w:r w:rsidR="000338AD">
        <w:rPr>
          <w:lang w:val="en-US" w:eastAsia="en-GB"/>
        </w:rPr>
        <w:t>7.3.3</w:t>
      </w:r>
      <w:r w:rsidR="000338AD">
        <w:rPr>
          <w:lang w:val="en-US" w:eastAsia="en-GB"/>
        </w:rPr>
        <w:fldChar w:fldCharType="end"/>
      </w:r>
      <w:r w:rsidR="00F45D4A">
        <w:rPr>
          <w:lang w:val="en-US" w:eastAsia="en-GB"/>
        </w:rPr>
        <w:t>.</w:t>
      </w:r>
    </w:p>
    <w:p w14:paraId="1178D07A" w14:textId="17CDD684" w:rsidR="0028770F" w:rsidRDefault="0028770F" w:rsidP="00CE14E9">
      <w:pPr>
        <w:pStyle w:val="berschrift2"/>
        <w:keepLines/>
        <w:numPr>
          <w:ilvl w:val="2"/>
          <w:numId w:val="9"/>
        </w:numPr>
        <w:spacing w:before="180" w:after="180"/>
        <w:ind w:left="505" w:right="0" w:hanging="505"/>
        <w:rPr>
          <w:b w:val="0"/>
          <w:sz w:val="28"/>
          <w:szCs w:val="28"/>
          <w:lang w:val="en-US" w:eastAsia="en-GB"/>
        </w:rPr>
      </w:pPr>
      <w:bookmarkStart w:id="2" w:name="_Ref130674246"/>
      <w:r w:rsidRPr="004430D5">
        <w:rPr>
          <w:b w:val="0"/>
          <w:sz w:val="28"/>
          <w:szCs w:val="28"/>
          <w:lang w:val="en-US" w:eastAsia="en-GB"/>
        </w:rPr>
        <w:t>Metrics</w:t>
      </w:r>
      <w:bookmarkEnd w:id="2"/>
    </w:p>
    <w:p w14:paraId="4EAB4591" w14:textId="05351B19" w:rsidR="00F45D4A" w:rsidRPr="00F45D4A" w:rsidRDefault="00F45D4A" w:rsidP="00F45D4A">
      <w:pPr>
        <w:rPr>
          <w:lang w:val="en-US" w:eastAsia="en-GB"/>
        </w:rPr>
      </w:pPr>
      <w:r>
        <w:rPr>
          <w:lang w:val="en-US" w:eastAsia="en-GB"/>
        </w:rPr>
        <w:t>This clause defines the metrics that might be used to characterize the model under test.</w:t>
      </w:r>
    </w:p>
    <w:p w14:paraId="7C4F0FE4" w14:textId="1C7181A0" w:rsidR="00C52FFA" w:rsidRPr="004430D5" w:rsidRDefault="00275D56" w:rsidP="00521FE4">
      <w:pPr>
        <w:pStyle w:val="berschrift2"/>
        <w:keepLines/>
        <w:numPr>
          <w:ilvl w:val="3"/>
          <w:numId w:val="9"/>
        </w:numPr>
        <w:spacing w:before="180" w:after="180"/>
        <w:ind w:left="646" w:right="0" w:hanging="646"/>
        <w:rPr>
          <w:b w:val="0"/>
          <w:sz w:val="28"/>
          <w:szCs w:val="28"/>
          <w:lang w:val="en-US" w:eastAsia="en-GB"/>
        </w:rPr>
      </w:pPr>
      <w:r w:rsidRPr="004430D5">
        <w:rPr>
          <w:b w:val="0"/>
          <w:sz w:val="28"/>
          <w:szCs w:val="28"/>
          <w:lang w:val="en-US" w:eastAsia="en-GB"/>
        </w:rPr>
        <w:t xml:space="preserve">Model </w:t>
      </w:r>
      <w:r w:rsidR="00665B5F">
        <w:rPr>
          <w:b w:val="0"/>
          <w:sz w:val="28"/>
          <w:szCs w:val="28"/>
          <w:lang w:val="en-US" w:eastAsia="en-GB"/>
        </w:rPr>
        <w:t>s</w:t>
      </w:r>
      <w:r w:rsidRPr="004430D5">
        <w:rPr>
          <w:b w:val="0"/>
          <w:sz w:val="28"/>
          <w:szCs w:val="28"/>
          <w:lang w:val="en-US" w:eastAsia="en-GB"/>
        </w:rPr>
        <w:t>ize</w:t>
      </w:r>
    </w:p>
    <w:p w14:paraId="18B2DD72" w14:textId="05523A1E" w:rsidR="00CF2075" w:rsidRDefault="00142FAB" w:rsidP="00CF2075">
      <w:pPr>
        <w:rPr>
          <w:lang w:val="en-US" w:eastAsia="en-GB"/>
        </w:rPr>
      </w:pPr>
      <w:r>
        <w:rPr>
          <w:lang w:val="en-US" w:eastAsia="en-GB"/>
        </w:rPr>
        <w:t>The r</w:t>
      </w:r>
      <w:r w:rsidR="00CE14E9">
        <w:rPr>
          <w:lang w:val="en-US" w:eastAsia="en-GB"/>
        </w:rPr>
        <w:t>eference</w:t>
      </w:r>
      <w:r w:rsidR="00CF2075" w:rsidRPr="00CF2075">
        <w:rPr>
          <w:lang w:val="en-US" w:eastAsia="en-GB"/>
        </w:rPr>
        <w:t xml:space="preserve"> </w:t>
      </w:r>
      <w:r>
        <w:rPr>
          <w:lang w:val="en-US" w:eastAsia="en-GB"/>
        </w:rPr>
        <w:t xml:space="preserve">model </w:t>
      </w:r>
      <w:r w:rsidR="00CF2075">
        <w:rPr>
          <w:lang w:val="en-US" w:eastAsia="en-GB"/>
        </w:rPr>
        <w:t xml:space="preserve">and test </w:t>
      </w:r>
      <w:r>
        <w:rPr>
          <w:lang w:val="en-US" w:eastAsia="en-GB"/>
        </w:rPr>
        <w:t>bitstream</w:t>
      </w:r>
      <w:r w:rsidR="00CF2075" w:rsidRPr="00CF2075">
        <w:rPr>
          <w:lang w:val="en-US" w:eastAsia="en-GB"/>
        </w:rPr>
        <w:t xml:space="preserve"> are provided as files containing the </w:t>
      </w:r>
      <w:r w:rsidR="00CF2075">
        <w:rPr>
          <w:lang w:val="en-US" w:eastAsia="en-GB"/>
        </w:rPr>
        <w:t xml:space="preserve">model </w:t>
      </w:r>
      <w:r w:rsidR="00756161">
        <w:rPr>
          <w:lang w:val="en-US" w:eastAsia="en-GB"/>
        </w:rPr>
        <w:t>parameters</w:t>
      </w:r>
      <w:r w:rsidR="00CF2075">
        <w:rPr>
          <w:lang w:val="en-US" w:eastAsia="en-GB"/>
        </w:rPr>
        <w:t xml:space="preserve">. The </w:t>
      </w:r>
      <w:r w:rsidR="000F6171">
        <w:rPr>
          <w:lang w:val="en-US" w:eastAsia="en-GB"/>
        </w:rPr>
        <w:t>file size</w:t>
      </w:r>
      <w:r w:rsidR="00630007">
        <w:rPr>
          <w:lang w:val="en-US" w:eastAsia="en-GB"/>
        </w:rPr>
        <w:t xml:space="preserve"> </w:t>
      </w:r>
      <w:r>
        <w:rPr>
          <w:lang w:val="en-US" w:eastAsia="en-GB"/>
        </w:rPr>
        <w:t>(</w:t>
      </w:r>
      <w:r w:rsidRPr="00142FAB">
        <w:rPr>
          <w:i/>
          <w:lang w:val="en-US" w:eastAsia="en-GB"/>
        </w:rPr>
        <w:t>size</w:t>
      </w:r>
      <w:r>
        <w:rPr>
          <w:lang w:val="en-US" w:eastAsia="en-GB"/>
        </w:rPr>
        <w:t xml:space="preserve">) </w:t>
      </w:r>
      <w:r w:rsidR="00630007">
        <w:rPr>
          <w:lang w:val="en-US" w:eastAsia="en-GB"/>
        </w:rPr>
        <w:t>in bit</w:t>
      </w:r>
      <w:r w:rsidR="00CF2075">
        <w:rPr>
          <w:lang w:val="en-US" w:eastAsia="en-GB"/>
        </w:rPr>
        <w:t xml:space="preserve"> provide</w:t>
      </w:r>
      <w:r w:rsidR="00630007">
        <w:rPr>
          <w:lang w:val="en-US" w:eastAsia="en-GB"/>
        </w:rPr>
        <w:t>s</w:t>
      </w:r>
      <w:r w:rsidR="00CF2075">
        <w:rPr>
          <w:lang w:val="en-US" w:eastAsia="en-GB"/>
        </w:rPr>
        <w:t xml:space="preserve"> a measure for the efficiency of a compression method, </w:t>
      </w:r>
      <w:r w:rsidR="00756161">
        <w:rPr>
          <w:lang w:val="en-US" w:eastAsia="en-GB"/>
        </w:rPr>
        <w:t xml:space="preserve">combined </w:t>
      </w:r>
      <w:r w:rsidR="00CF2075">
        <w:rPr>
          <w:lang w:val="en-US" w:eastAsia="en-GB"/>
        </w:rPr>
        <w:t xml:space="preserve">with an AI/ML performance metric as defined in clause </w:t>
      </w:r>
      <w:r w:rsidR="000338AD">
        <w:rPr>
          <w:lang w:val="en-US" w:eastAsia="en-GB"/>
        </w:rPr>
        <w:fldChar w:fldCharType="begin"/>
      </w:r>
      <w:r w:rsidR="000338AD">
        <w:rPr>
          <w:lang w:val="en-US" w:eastAsia="en-GB"/>
        </w:rPr>
        <w:instrText xml:space="preserve"> REF _Ref130674363 \n \h </w:instrText>
      </w:r>
      <w:r w:rsidR="000338AD">
        <w:rPr>
          <w:lang w:val="en-US" w:eastAsia="en-GB"/>
        </w:rPr>
      </w:r>
      <w:r w:rsidR="000338AD">
        <w:rPr>
          <w:lang w:val="en-US" w:eastAsia="en-GB"/>
        </w:rPr>
        <w:fldChar w:fldCharType="separate"/>
      </w:r>
      <w:r w:rsidR="000338AD">
        <w:rPr>
          <w:lang w:val="en-US" w:eastAsia="en-GB"/>
        </w:rPr>
        <w:t>7.3.2.2</w:t>
      </w:r>
      <w:r w:rsidR="000338AD">
        <w:rPr>
          <w:lang w:val="en-US" w:eastAsia="en-GB"/>
        </w:rPr>
        <w:fldChar w:fldCharType="end"/>
      </w:r>
      <w:r w:rsidR="00CF2075">
        <w:rPr>
          <w:lang w:val="en-US" w:eastAsia="en-GB"/>
        </w:rPr>
        <w:t>.</w:t>
      </w:r>
    </w:p>
    <w:p w14:paraId="0CDCF1F2" w14:textId="63517402" w:rsidR="00CF2075" w:rsidRDefault="00CF2075" w:rsidP="00CF2075">
      <w:pPr>
        <w:rPr>
          <w:lang w:val="en-US" w:eastAsia="en-GB"/>
        </w:rPr>
      </w:pPr>
    </w:p>
    <w:p w14:paraId="46DC52BC" w14:textId="402CE3B6" w:rsidR="00CF2075" w:rsidRDefault="00CF2075" w:rsidP="00CF2075">
      <w:pPr>
        <w:rPr>
          <w:lang w:val="en-US" w:eastAsia="en-GB"/>
        </w:rPr>
      </w:pPr>
      <w:r>
        <w:rPr>
          <w:lang w:val="en-US" w:eastAsia="en-GB"/>
        </w:rPr>
        <w:t>In particular, the following file types can be distinguished:</w:t>
      </w:r>
    </w:p>
    <w:p w14:paraId="152893D0" w14:textId="77777777" w:rsidR="007B5E27" w:rsidRDefault="007B5E27" w:rsidP="00CF2075">
      <w:pPr>
        <w:rPr>
          <w:lang w:val="en-US" w:eastAsia="en-GB"/>
        </w:rPr>
      </w:pPr>
    </w:p>
    <w:p w14:paraId="6347F2F0" w14:textId="46467CFA" w:rsidR="00CF2075" w:rsidRDefault="00142FAB" w:rsidP="00CF207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>The r</w:t>
      </w:r>
      <w:r w:rsidR="00A65A26">
        <w:rPr>
          <w:lang w:val="en-US" w:eastAsia="en-GB"/>
        </w:rPr>
        <w:t>eference</w:t>
      </w:r>
      <w:r w:rsidR="00CF2075" w:rsidRPr="00CF2075">
        <w:rPr>
          <w:lang w:val="en-US" w:eastAsia="en-GB"/>
        </w:rPr>
        <w:t xml:space="preserve"> </w:t>
      </w:r>
      <w:r w:rsidR="00CF2075">
        <w:rPr>
          <w:lang w:val="en-US" w:eastAsia="en-GB"/>
        </w:rPr>
        <w:t>model</w:t>
      </w:r>
      <w:r w:rsidR="00CF2075" w:rsidRPr="00CF2075">
        <w:rPr>
          <w:lang w:val="en-US" w:eastAsia="en-GB"/>
        </w:rPr>
        <w:t xml:space="preserve"> </w:t>
      </w:r>
      <w:r>
        <w:rPr>
          <w:lang w:val="en-US" w:eastAsia="en-GB"/>
        </w:rPr>
        <w:t xml:space="preserve">is </w:t>
      </w:r>
      <w:r w:rsidR="00B02B1A">
        <w:rPr>
          <w:lang w:val="en-US" w:eastAsia="en-GB"/>
        </w:rPr>
        <w:t>provided as data file</w:t>
      </w:r>
      <w:r w:rsidR="00CF2075" w:rsidRPr="00CF2075">
        <w:rPr>
          <w:lang w:val="en-US" w:eastAsia="en-GB"/>
        </w:rPr>
        <w:t xml:space="preserve"> containing </w:t>
      </w:r>
      <w:r w:rsidR="00756161" w:rsidRPr="00A14D88">
        <w:rPr>
          <w:i/>
          <w:lang w:val="en-US" w:eastAsia="en-GB"/>
        </w:rPr>
        <w:t>num</w:t>
      </w:r>
      <w:r w:rsidR="00756161">
        <w:rPr>
          <w:i/>
          <w:lang w:val="en-US" w:eastAsia="en-GB"/>
        </w:rPr>
        <w:t>Param</w:t>
      </w:r>
      <w:r w:rsidR="00756161" w:rsidRPr="00CF2075">
        <w:rPr>
          <w:lang w:val="en-US" w:eastAsia="en-GB"/>
        </w:rPr>
        <w:t xml:space="preserve"> </w:t>
      </w:r>
      <w:r w:rsidR="00CF2075" w:rsidRPr="00CF2075">
        <w:rPr>
          <w:lang w:val="en-US" w:eastAsia="en-GB"/>
        </w:rPr>
        <w:t xml:space="preserve">uncompressed model </w:t>
      </w:r>
      <w:r w:rsidR="00A91DE4">
        <w:rPr>
          <w:lang w:val="en-US" w:eastAsia="en-GB"/>
        </w:rPr>
        <w:t>parameters</w:t>
      </w:r>
      <w:r w:rsidR="00B02B1A">
        <w:rPr>
          <w:lang w:val="en-US" w:eastAsia="en-GB"/>
        </w:rPr>
        <w:t xml:space="preserve"> individually represented</w:t>
      </w:r>
      <w:r w:rsidR="00CF2075" w:rsidRPr="00CF2075">
        <w:rPr>
          <w:lang w:val="en-US" w:eastAsia="en-GB"/>
        </w:rPr>
        <w:t xml:space="preserve"> </w:t>
      </w:r>
      <w:r w:rsidR="00B02B1A">
        <w:rPr>
          <w:lang w:val="en-US" w:eastAsia="en-GB"/>
        </w:rPr>
        <w:t>as</w:t>
      </w:r>
      <w:r w:rsidR="00A14D88">
        <w:rPr>
          <w:lang w:val="en-US" w:eastAsia="en-GB"/>
        </w:rPr>
        <w:t xml:space="preserve"> </w:t>
      </w:r>
      <w:r w:rsidR="00A14D88">
        <w:rPr>
          <w:i/>
          <w:lang w:val="en-US" w:eastAsia="en-GB"/>
        </w:rPr>
        <w:t>N</w:t>
      </w:r>
      <w:r w:rsidR="00CF2075" w:rsidRPr="00CF2075">
        <w:rPr>
          <w:lang w:val="en-US" w:eastAsia="en-GB"/>
        </w:rPr>
        <w:t>-</w:t>
      </w:r>
      <w:r w:rsidR="00A14D88">
        <w:rPr>
          <w:lang w:val="en-US" w:eastAsia="en-GB"/>
        </w:rPr>
        <w:t>byte</w:t>
      </w:r>
      <w:r w:rsidR="00CF2075" w:rsidRPr="00CF2075">
        <w:rPr>
          <w:lang w:val="en-US" w:eastAsia="en-GB"/>
        </w:rPr>
        <w:t xml:space="preserve"> floating-point </w:t>
      </w:r>
      <w:r w:rsidR="00B02B1A">
        <w:rPr>
          <w:lang w:val="en-US" w:eastAsia="en-GB"/>
        </w:rPr>
        <w:t>values.</w:t>
      </w:r>
    </w:p>
    <w:p w14:paraId="623F36A6" w14:textId="2B0342B3" w:rsidR="00CF2075" w:rsidRDefault="00142FAB" w:rsidP="00CF207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>For encoder-only compression methods, the t</w:t>
      </w:r>
      <w:r w:rsidR="00CF2075">
        <w:rPr>
          <w:lang w:val="en-US" w:eastAsia="en-GB"/>
        </w:rPr>
        <w:t xml:space="preserve">est </w:t>
      </w:r>
      <w:r>
        <w:rPr>
          <w:lang w:val="en-US" w:eastAsia="en-GB"/>
        </w:rPr>
        <w:t xml:space="preserve">bitstream is </w:t>
      </w:r>
      <w:r w:rsidR="00CF2075">
        <w:rPr>
          <w:lang w:val="en-US" w:eastAsia="en-GB"/>
        </w:rPr>
        <w:t>provi</w:t>
      </w:r>
      <w:r w:rsidR="00B02B1A">
        <w:rPr>
          <w:lang w:val="en-US" w:eastAsia="en-GB"/>
        </w:rPr>
        <w:t>ded as data file</w:t>
      </w:r>
      <w:r w:rsidR="000F6171">
        <w:rPr>
          <w:lang w:val="en-US" w:eastAsia="en-GB"/>
        </w:rPr>
        <w:t xml:space="preserve"> containing </w:t>
      </w:r>
      <w:r w:rsidR="00756161" w:rsidRPr="00A14D88">
        <w:rPr>
          <w:i/>
          <w:lang w:val="en-US" w:eastAsia="en-GB"/>
        </w:rPr>
        <w:t>num</w:t>
      </w:r>
      <w:r w:rsidR="00756161">
        <w:rPr>
          <w:i/>
          <w:lang w:val="en-US" w:eastAsia="en-GB"/>
        </w:rPr>
        <w:t>Param</w:t>
      </w:r>
      <w:r w:rsidR="000F6171">
        <w:rPr>
          <w:lang w:val="en-US" w:eastAsia="en-GB"/>
        </w:rPr>
        <w:t xml:space="preserve"> </w:t>
      </w:r>
      <w:r w:rsidR="00CF2075" w:rsidRPr="00CF2075">
        <w:rPr>
          <w:lang w:val="en-US" w:eastAsia="en-GB"/>
        </w:rPr>
        <w:t xml:space="preserve">quantized and/or reduced model </w:t>
      </w:r>
      <w:r w:rsidR="00756161">
        <w:rPr>
          <w:lang w:val="en-US" w:eastAsia="en-GB"/>
        </w:rPr>
        <w:t xml:space="preserve">parameters </w:t>
      </w:r>
      <w:r w:rsidR="00B02B1A">
        <w:rPr>
          <w:lang w:val="en-US" w:eastAsia="en-GB"/>
        </w:rPr>
        <w:t xml:space="preserve">individually </w:t>
      </w:r>
      <w:r w:rsidR="00CF2075" w:rsidRPr="00CF2075">
        <w:rPr>
          <w:lang w:val="en-US" w:eastAsia="en-GB"/>
        </w:rPr>
        <w:t xml:space="preserve">represented as </w:t>
      </w:r>
      <w:r w:rsidR="00CF2075" w:rsidRPr="00A14D88">
        <w:rPr>
          <w:i/>
          <w:lang w:val="en-US" w:eastAsia="en-GB"/>
        </w:rPr>
        <w:t>N</w:t>
      </w:r>
      <w:r w:rsidR="00CF2075" w:rsidRPr="00CF2075">
        <w:rPr>
          <w:lang w:val="en-US" w:eastAsia="en-GB"/>
        </w:rPr>
        <w:t>-</w:t>
      </w:r>
      <w:r w:rsidR="00A14D88">
        <w:rPr>
          <w:lang w:val="en-US" w:eastAsia="en-GB"/>
        </w:rPr>
        <w:t>byte values.</w:t>
      </w:r>
    </w:p>
    <w:p w14:paraId="745C25F1" w14:textId="3722939C" w:rsidR="00CF2075" w:rsidRDefault="00B02B1A" w:rsidP="00CF2075">
      <w:pPr>
        <w:numPr>
          <w:ilvl w:val="0"/>
          <w:numId w:val="13"/>
        </w:numPr>
        <w:rPr>
          <w:lang w:val="en-US" w:eastAsia="en-GB"/>
        </w:rPr>
      </w:pPr>
      <w:r>
        <w:rPr>
          <w:lang w:val="en-US" w:eastAsia="en-GB"/>
        </w:rPr>
        <w:t xml:space="preserve">For methods requiring a decoder, the test bitstream </w:t>
      </w:r>
      <w:r w:rsidR="009E30C0">
        <w:rPr>
          <w:lang w:val="en-US" w:eastAsia="en-GB"/>
        </w:rPr>
        <w:t xml:space="preserve">is </w:t>
      </w:r>
      <w:r w:rsidR="00CF2075">
        <w:rPr>
          <w:lang w:val="en-US" w:eastAsia="en-GB"/>
        </w:rPr>
        <w:t xml:space="preserve">a coded representation </w:t>
      </w:r>
      <w:r>
        <w:rPr>
          <w:lang w:val="en-US" w:eastAsia="en-GB"/>
        </w:rPr>
        <w:t xml:space="preserve">encoding </w:t>
      </w:r>
      <w:r w:rsidR="000F6171">
        <w:rPr>
          <w:lang w:val="en-US" w:eastAsia="en-GB"/>
        </w:rPr>
        <w:t xml:space="preserve">the </w:t>
      </w:r>
      <w:r w:rsidR="00756161">
        <w:rPr>
          <w:lang w:val="en-US" w:eastAsia="en-GB"/>
        </w:rPr>
        <w:t xml:space="preserve">parameters </w:t>
      </w:r>
      <w:r>
        <w:rPr>
          <w:lang w:val="en-US" w:eastAsia="en-GB"/>
        </w:rPr>
        <w:t xml:space="preserve">jointly. </w:t>
      </w:r>
    </w:p>
    <w:p w14:paraId="4540D5A8" w14:textId="77777777" w:rsidR="00CF2075" w:rsidRDefault="00CF2075" w:rsidP="00CF2075">
      <w:pPr>
        <w:rPr>
          <w:lang w:val="en-US" w:eastAsia="en-GB"/>
        </w:rPr>
      </w:pPr>
    </w:p>
    <w:p w14:paraId="47585D95" w14:textId="562D2947" w:rsidR="00CF2075" w:rsidRPr="00CF2075" w:rsidRDefault="00630007" w:rsidP="00CF2075">
      <w:pPr>
        <w:rPr>
          <w:lang w:val="en-US" w:eastAsia="en-GB"/>
        </w:rPr>
      </w:pPr>
      <w:r>
        <w:rPr>
          <w:lang w:val="en-US" w:eastAsia="en-GB"/>
        </w:rPr>
        <w:t xml:space="preserve">For </w:t>
      </w:r>
      <w:r w:rsidR="00B02B1A">
        <w:rPr>
          <w:lang w:val="en-US" w:eastAsia="en-GB"/>
        </w:rPr>
        <w:t xml:space="preserve">all cases, </w:t>
      </w:r>
      <w:r w:rsidR="00B02B1A" w:rsidRPr="00B02B1A">
        <w:rPr>
          <w:i/>
          <w:lang w:val="en-US" w:eastAsia="en-GB"/>
        </w:rPr>
        <w:t>size</w:t>
      </w:r>
      <w:r w:rsidR="00B02B1A">
        <w:rPr>
          <w:lang w:val="en-US" w:eastAsia="en-GB"/>
        </w:rPr>
        <w:t xml:space="preserve"> can be determined by measuring the file size. For cases a) and b), </w:t>
      </w:r>
      <w:r w:rsidR="00811987" w:rsidRPr="00811987">
        <w:rPr>
          <w:i/>
          <w:lang w:val="en-US" w:eastAsia="en-GB"/>
        </w:rPr>
        <w:t>size</w:t>
      </w:r>
      <w:r w:rsidR="00811987">
        <w:rPr>
          <w:lang w:val="en-US" w:eastAsia="en-GB"/>
        </w:rPr>
        <w:t xml:space="preserve"> </w:t>
      </w:r>
      <w:r>
        <w:rPr>
          <w:lang w:val="en-US" w:eastAsia="en-GB"/>
        </w:rPr>
        <w:t xml:space="preserve">can </w:t>
      </w:r>
      <w:r w:rsidR="00B02B1A">
        <w:rPr>
          <w:lang w:val="en-US" w:eastAsia="en-GB"/>
        </w:rPr>
        <w:t xml:space="preserve">also </w:t>
      </w:r>
      <w:r>
        <w:rPr>
          <w:lang w:val="en-US" w:eastAsia="en-GB"/>
        </w:rPr>
        <w:t xml:space="preserve">be determined </w:t>
      </w:r>
      <w:r w:rsidR="00B02B1A">
        <w:rPr>
          <w:lang w:val="en-US" w:eastAsia="en-GB"/>
        </w:rPr>
        <w:t xml:space="preserve">as </w:t>
      </w:r>
      <w:r w:rsidR="0045758F" w:rsidRPr="00A14D88">
        <w:rPr>
          <w:i/>
          <w:lang w:val="en-US" w:eastAsia="en-GB"/>
        </w:rPr>
        <w:t>num</w:t>
      </w:r>
      <w:r w:rsidR="0045758F">
        <w:rPr>
          <w:i/>
          <w:lang w:val="en-US" w:eastAsia="en-GB"/>
        </w:rPr>
        <w:t>Param</w:t>
      </w:r>
      <w:r w:rsidR="0045758F" w:rsidRPr="00A14D88" w:rsidDel="0045758F">
        <w:rPr>
          <w:i/>
          <w:lang w:val="en-US" w:eastAsia="en-GB"/>
        </w:rPr>
        <w:t xml:space="preserve"> </w:t>
      </w:r>
      <w:r w:rsidR="00CF2075" w:rsidRPr="00CF2075">
        <w:rPr>
          <w:lang w:val="en-US" w:eastAsia="en-GB"/>
        </w:rPr>
        <w:t xml:space="preserve">* </w:t>
      </w:r>
      <w:r w:rsidR="00B02B1A" w:rsidRPr="00CF2075">
        <w:rPr>
          <w:lang w:val="en-US" w:eastAsia="en-GB"/>
        </w:rPr>
        <w:t xml:space="preserve">8 * </w:t>
      </w:r>
      <w:r w:rsidR="00CF2075" w:rsidRPr="00A14D88">
        <w:rPr>
          <w:i/>
          <w:lang w:val="en-US" w:eastAsia="en-GB"/>
        </w:rPr>
        <w:t>N</w:t>
      </w:r>
      <w:r>
        <w:rPr>
          <w:lang w:val="en-US" w:eastAsia="en-GB"/>
        </w:rPr>
        <w:t>.</w:t>
      </w:r>
    </w:p>
    <w:p w14:paraId="31DC2B6E" w14:textId="45A4312D" w:rsidR="00C52FFA" w:rsidRPr="004430D5" w:rsidRDefault="00521FE4" w:rsidP="00521FE4">
      <w:pPr>
        <w:pStyle w:val="berschrift2"/>
        <w:keepLines/>
        <w:numPr>
          <w:ilvl w:val="3"/>
          <w:numId w:val="9"/>
        </w:numPr>
        <w:spacing w:before="180" w:after="180"/>
        <w:ind w:left="646" w:right="0" w:hanging="646"/>
        <w:rPr>
          <w:b w:val="0"/>
          <w:sz w:val="28"/>
          <w:szCs w:val="28"/>
          <w:lang w:val="en-US" w:eastAsia="en-GB"/>
        </w:rPr>
      </w:pPr>
      <w:bookmarkStart w:id="3" w:name="_Ref130674363"/>
      <w:r w:rsidRPr="004430D5">
        <w:rPr>
          <w:b w:val="0"/>
          <w:sz w:val="28"/>
          <w:szCs w:val="28"/>
          <w:lang w:val="en-US" w:eastAsia="en-GB"/>
        </w:rPr>
        <w:lastRenderedPageBreak/>
        <w:t xml:space="preserve">Model </w:t>
      </w:r>
      <w:r w:rsidR="003B75FE" w:rsidRPr="004430D5">
        <w:rPr>
          <w:b w:val="0"/>
          <w:sz w:val="28"/>
          <w:szCs w:val="28"/>
          <w:lang w:val="en-US" w:eastAsia="en-GB"/>
        </w:rPr>
        <w:t>p</w:t>
      </w:r>
      <w:r w:rsidRPr="004430D5">
        <w:rPr>
          <w:b w:val="0"/>
          <w:sz w:val="28"/>
          <w:szCs w:val="28"/>
          <w:lang w:val="en-US" w:eastAsia="en-GB"/>
        </w:rPr>
        <w:t>erformance</w:t>
      </w:r>
      <w:r w:rsidR="00C52FFA" w:rsidRPr="004430D5">
        <w:rPr>
          <w:b w:val="0"/>
          <w:sz w:val="28"/>
          <w:szCs w:val="28"/>
          <w:lang w:val="en-US" w:eastAsia="en-GB"/>
        </w:rPr>
        <w:t xml:space="preserve"> </w:t>
      </w:r>
      <w:r w:rsidR="003B75FE" w:rsidRPr="004430D5">
        <w:rPr>
          <w:b w:val="0"/>
          <w:sz w:val="28"/>
          <w:szCs w:val="28"/>
          <w:lang w:val="en-US" w:eastAsia="en-GB"/>
        </w:rPr>
        <w:t>m</w:t>
      </w:r>
      <w:r w:rsidR="00C52FFA" w:rsidRPr="004430D5">
        <w:rPr>
          <w:b w:val="0"/>
          <w:sz w:val="28"/>
          <w:szCs w:val="28"/>
          <w:lang w:val="en-US" w:eastAsia="en-GB"/>
        </w:rPr>
        <w:t>etrics</w:t>
      </w:r>
      <w:bookmarkEnd w:id="3"/>
    </w:p>
    <w:p w14:paraId="07C2ED62" w14:textId="46569E6D" w:rsidR="000A524E" w:rsidRDefault="007E5352" w:rsidP="0091248C">
      <w:pPr>
        <w:rPr>
          <w:lang w:val="en-US" w:eastAsia="en-GB"/>
        </w:rPr>
      </w:pPr>
      <w:r>
        <w:rPr>
          <w:lang w:val="en-US" w:eastAsia="en-GB"/>
        </w:rPr>
        <w:t xml:space="preserve">To </w:t>
      </w:r>
      <w:r w:rsidR="00BA2F1C">
        <w:rPr>
          <w:lang w:val="en-US" w:eastAsia="en-GB"/>
        </w:rPr>
        <w:t>quantify</w:t>
      </w:r>
      <w:r w:rsidR="00BA2F1C" w:rsidRPr="004430D5">
        <w:rPr>
          <w:lang w:val="en-US" w:eastAsia="en-GB"/>
        </w:rPr>
        <w:t xml:space="preserve"> </w:t>
      </w:r>
      <w:r w:rsidR="0091248C" w:rsidRPr="004430D5">
        <w:rPr>
          <w:lang w:val="en-US" w:eastAsia="en-GB"/>
        </w:rPr>
        <w:t>the performance</w:t>
      </w:r>
      <w:r w:rsidR="00223654">
        <w:rPr>
          <w:lang w:val="en-US" w:eastAsia="en-GB"/>
        </w:rPr>
        <w:t xml:space="preserve"> (</w:t>
      </w:r>
      <w:r w:rsidR="00223654" w:rsidRPr="00223654">
        <w:rPr>
          <w:i/>
          <w:lang w:val="en-US" w:eastAsia="en-GB"/>
        </w:rPr>
        <w:t>perf</w:t>
      </w:r>
      <w:r w:rsidR="00223654">
        <w:rPr>
          <w:lang w:val="en-US" w:eastAsia="en-GB"/>
        </w:rPr>
        <w:t>)</w:t>
      </w:r>
      <w:r w:rsidR="0091248C" w:rsidRPr="004430D5">
        <w:rPr>
          <w:lang w:val="en-US" w:eastAsia="en-GB"/>
        </w:rPr>
        <w:t xml:space="preserve"> of a </w:t>
      </w:r>
      <w:r w:rsidR="00A65A26" w:rsidRPr="004430D5">
        <w:rPr>
          <w:lang w:val="en-US" w:eastAsia="en-GB"/>
        </w:rPr>
        <w:t xml:space="preserve">reference </w:t>
      </w:r>
      <w:r w:rsidR="0091248C" w:rsidRPr="004430D5">
        <w:rPr>
          <w:lang w:val="en-US" w:eastAsia="en-GB"/>
        </w:rPr>
        <w:t>or tested model, well established measure</w:t>
      </w:r>
      <w:r w:rsidR="00C26DB1">
        <w:rPr>
          <w:lang w:val="en-US" w:eastAsia="en-GB"/>
        </w:rPr>
        <w:t>s</w:t>
      </w:r>
      <w:r w:rsidR="0091248C" w:rsidRPr="004430D5">
        <w:rPr>
          <w:lang w:val="en-US" w:eastAsia="en-GB"/>
        </w:rPr>
        <w:t xml:space="preserve"> are used depending on the </w:t>
      </w:r>
      <w:r w:rsidR="00223654">
        <w:rPr>
          <w:lang w:val="en-US" w:eastAsia="en-GB"/>
        </w:rPr>
        <w:t xml:space="preserve">scenario and the </w:t>
      </w:r>
      <w:r w:rsidR="0091248C" w:rsidRPr="004430D5">
        <w:rPr>
          <w:lang w:val="en-US" w:eastAsia="en-GB"/>
        </w:rPr>
        <w:t xml:space="preserve">model. All defined metrics provide a single number, when </w:t>
      </w:r>
      <w:r w:rsidR="000E0789" w:rsidRPr="004430D5">
        <w:rPr>
          <w:lang w:val="en-US" w:eastAsia="en-GB"/>
        </w:rPr>
        <w:t xml:space="preserve">using </w:t>
      </w:r>
      <w:r w:rsidR="0091248C" w:rsidRPr="004430D5">
        <w:rPr>
          <w:lang w:val="en-US" w:eastAsia="en-GB"/>
        </w:rPr>
        <w:t xml:space="preserve">the AI/ML </w:t>
      </w:r>
      <w:r w:rsidR="000E0789" w:rsidRPr="004430D5">
        <w:rPr>
          <w:lang w:val="en-US" w:eastAsia="en-GB"/>
        </w:rPr>
        <w:t>model on a particular predefined test set</w:t>
      </w:r>
      <w:r w:rsidR="00010A25">
        <w:rPr>
          <w:lang w:val="en-US" w:eastAsia="en-GB"/>
        </w:rPr>
        <w:t xml:space="preserve">. Which performance metrics and test sets are used depends on the scenario and is defined in </w:t>
      </w:r>
      <w:r w:rsidR="006C52A6">
        <w:rPr>
          <w:lang w:val="en-US" w:eastAsia="en-GB"/>
        </w:rPr>
        <w:t>c</w:t>
      </w:r>
      <w:r w:rsidR="00DB7A47">
        <w:rPr>
          <w:lang w:val="en-US" w:eastAsia="en-GB"/>
        </w:rPr>
        <w:t xml:space="preserve">lause </w:t>
      </w:r>
      <w:r w:rsidR="00DB7A47">
        <w:rPr>
          <w:lang w:val="en-US" w:eastAsia="en-GB"/>
        </w:rPr>
        <w:fldChar w:fldCharType="begin"/>
      </w:r>
      <w:r w:rsidR="00DB7A47">
        <w:rPr>
          <w:lang w:val="en-US" w:eastAsia="en-GB"/>
        </w:rPr>
        <w:instrText xml:space="preserve"> REF _Ref130678296 \n \h </w:instrText>
      </w:r>
      <w:r w:rsidR="00DB7A47">
        <w:rPr>
          <w:lang w:val="en-US" w:eastAsia="en-GB"/>
        </w:rPr>
      </w:r>
      <w:r w:rsidR="00DB7A47">
        <w:rPr>
          <w:lang w:val="en-US" w:eastAsia="en-GB"/>
        </w:rPr>
        <w:fldChar w:fldCharType="separate"/>
      </w:r>
      <w:r w:rsidR="00DB7A47">
        <w:rPr>
          <w:lang w:val="en-US" w:eastAsia="en-GB"/>
        </w:rPr>
        <w:t>7.4</w:t>
      </w:r>
      <w:r w:rsidR="00DB7A47">
        <w:rPr>
          <w:lang w:val="en-US" w:eastAsia="en-GB"/>
        </w:rPr>
        <w:fldChar w:fldCharType="end"/>
      </w:r>
      <w:r w:rsidR="000E0789" w:rsidRPr="004430D5">
        <w:rPr>
          <w:lang w:val="en-US" w:eastAsia="en-GB"/>
        </w:rPr>
        <w:t>.</w:t>
      </w:r>
    </w:p>
    <w:p w14:paraId="5A468B17" w14:textId="77777777" w:rsidR="000A524E" w:rsidRDefault="000A524E" w:rsidP="0091248C">
      <w:pPr>
        <w:rPr>
          <w:lang w:val="en-US" w:eastAsia="en-GB"/>
        </w:rPr>
      </w:pPr>
    </w:p>
    <w:p w14:paraId="073B83FA" w14:textId="175EC15C" w:rsidR="000A524E" w:rsidRDefault="000A524E" w:rsidP="0091248C">
      <w:pPr>
        <w:rPr>
          <w:lang w:val="en-US" w:eastAsia="en-GB"/>
        </w:rPr>
      </w:pPr>
      <w:r>
        <w:rPr>
          <w:lang w:val="en-US" w:eastAsia="en-GB"/>
        </w:rPr>
        <w:t xml:space="preserve">Measures for </w:t>
      </w:r>
      <w:r w:rsidRPr="002B20CD">
        <w:rPr>
          <w:i/>
          <w:lang w:val="en-US" w:eastAsia="en-GB"/>
        </w:rPr>
        <w:t>multiclass classification</w:t>
      </w:r>
      <w:r>
        <w:rPr>
          <w:lang w:val="en-US" w:eastAsia="en-GB"/>
        </w:rPr>
        <w:t xml:space="preserve"> are:</w:t>
      </w:r>
    </w:p>
    <w:p w14:paraId="292CA091" w14:textId="77777777" w:rsidR="00A91927" w:rsidRDefault="00A91927" w:rsidP="0091248C">
      <w:pPr>
        <w:rPr>
          <w:lang w:val="en-US" w:eastAsia="en-GB"/>
        </w:rPr>
      </w:pPr>
    </w:p>
    <w:p w14:paraId="688C999B" w14:textId="5F89E56D" w:rsidR="00A91927" w:rsidRPr="00A91927" w:rsidRDefault="00A91927" w:rsidP="00A91927">
      <w:pPr>
        <w:spacing w:after="180"/>
        <w:rPr>
          <w:rFonts w:eastAsia="Malgun Gothic"/>
          <w:iCs/>
          <w:lang w:val="en-US"/>
        </w:rPr>
      </w:pPr>
      <m:oMathPara>
        <m:oMath>
          <m:r>
            <w:rPr>
              <w:rFonts w:ascii="Cambria Math" w:eastAsia="Malgun Gothic" w:hAnsi="Cambria Math"/>
              <w:lang w:val="en-US"/>
            </w:rPr>
            <m:t>Top</m:t>
          </m:r>
          <m:r>
            <m:rPr>
              <m:sty m:val="p"/>
            </m:rPr>
            <w:rPr>
              <w:rFonts w:ascii="Cambria Math" w:eastAsia="Malgun Gothic" w:hAnsi="Cambria Math"/>
              <w:lang w:val="en-US"/>
            </w:rPr>
            <w:noBreakHyphen/>
          </m:r>
          <m:r>
            <w:rPr>
              <w:rFonts w:ascii="Cambria Math" w:eastAsia="Malgun Gothic" w:hAnsi="Cambria Math"/>
              <w:lang w:val="en-US"/>
            </w:rPr>
            <m:t>N Accuracy=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eastAsia="Malgun Gothic" w:hAnsi="Cambria Math"/>
                  <w:lang w:val="en-US"/>
                </w:rPr>
                <m:t>number of times correct class is contained in the to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/>
                </w:rPr>
                <w:softHyphen/>
              </m:r>
              <m:r>
                <w:rPr>
                  <w:rFonts w:ascii="Cambria Math" w:eastAsia="Malgun Gothic" w:hAnsi="Cambria Math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/>
                </w:rPr>
                <w:softHyphen/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val="en-US"/>
                </w:rPr>
                <w:noBreakHyphen/>
              </m:r>
              <m:r>
                <w:rPr>
                  <w:rFonts w:ascii="Cambria Math" w:eastAsia="Malgun Gothic" w:hAnsi="Cambria Math"/>
                  <w:lang w:val="en-US"/>
                </w:rPr>
                <m:t>N predicitons</m:t>
              </m:r>
            </m:num>
            <m:den>
              <m:r>
                <w:rPr>
                  <w:rFonts w:ascii="Cambria Math" w:eastAsia="Malgun Gothic" w:hAnsi="Cambria Math"/>
                  <w:lang w:val="en-US"/>
                </w:rPr>
                <m:t>number of all classifications</m:t>
              </m:r>
            </m:den>
          </m:f>
        </m:oMath>
      </m:oMathPara>
    </w:p>
    <w:p w14:paraId="79215463" w14:textId="77A5ABB0" w:rsidR="000A524E" w:rsidRDefault="000A524E" w:rsidP="000A524E">
      <w:pPr>
        <w:rPr>
          <w:lang w:val="en-US" w:eastAsia="en-GB"/>
        </w:rPr>
      </w:pPr>
      <w:r>
        <w:rPr>
          <w:lang w:val="en-US" w:eastAsia="en-GB"/>
        </w:rPr>
        <w:t xml:space="preserve">Measures for </w:t>
      </w:r>
      <w:r w:rsidRPr="002B20CD">
        <w:rPr>
          <w:i/>
          <w:lang w:val="en-US" w:eastAsia="en-GB"/>
        </w:rPr>
        <w:t>binary classification</w:t>
      </w:r>
      <w:r>
        <w:rPr>
          <w:lang w:val="en-US" w:eastAsia="en-GB"/>
        </w:rPr>
        <w:t xml:space="preserve"> </w:t>
      </w:r>
      <w:r w:rsidR="000152E4">
        <w:rPr>
          <w:lang w:val="en-US" w:eastAsia="en-GB"/>
        </w:rPr>
        <w:t>are (as defined in</w:t>
      </w:r>
      <w:r w:rsidR="002329A8">
        <w:rPr>
          <w:lang w:val="en-US" w:eastAsia="en-GB"/>
        </w:rPr>
        <w:t xml:space="preserve"> clause 6.1.5</w:t>
      </w:r>
      <w:r w:rsidR="000152E4">
        <w:rPr>
          <w:lang w:val="en-US" w:eastAsia="en-GB"/>
        </w:rPr>
        <w:t xml:space="preserve"> ) </w:t>
      </w:r>
      <w:r w:rsidR="002B20CD">
        <w:rPr>
          <w:lang w:val="en-US" w:eastAsia="en-GB"/>
        </w:rPr>
        <w:t xml:space="preserve">with </w:t>
      </w:r>
      <w:r w:rsidR="002B20CD" w:rsidRPr="002B20CD">
        <w:rPr>
          <w:i/>
          <w:lang w:val="en-US" w:eastAsia="en-GB"/>
        </w:rPr>
        <w:t>TP</w:t>
      </w:r>
      <w:r w:rsidR="002B20CD">
        <w:rPr>
          <w:lang w:val="en-US" w:eastAsia="en-GB"/>
        </w:rPr>
        <w:t xml:space="preserve">, </w:t>
      </w:r>
      <w:r w:rsidR="002B20CD" w:rsidRPr="002B20CD">
        <w:rPr>
          <w:i/>
          <w:lang w:val="en-US" w:eastAsia="en-GB"/>
        </w:rPr>
        <w:t>TN</w:t>
      </w:r>
      <w:r w:rsidR="002B20CD">
        <w:rPr>
          <w:lang w:val="en-US" w:eastAsia="en-GB"/>
        </w:rPr>
        <w:t xml:space="preserve">, </w:t>
      </w:r>
      <w:r w:rsidR="002B20CD" w:rsidRPr="002B20CD">
        <w:rPr>
          <w:i/>
          <w:lang w:val="en-US" w:eastAsia="en-GB"/>
        </w:rPr>
        <w:t>FP</w:t>
      </w:r>
      <w:r w:rsidR="002B20CD">
        <w:rPr>
          <w:lang w:val="en-US" w:eastAsia="en-GB"/>
        </w:rPr>
        <w:t xml:space="preserve">, and </w:t>
      </w:r>
      <w:r w:rsidR="002B20CD" w:rsidRPr="002B20CD">
        <w:rPr>
          <w:i/>
          <w:lang w:val="en-US" w:eastAsia="en-GB"/>
        </w:rPr>
        <w:t>FN</w:t>
      </w:r>
      <w:r w:rsidR="002B20CD">
        <w:rPr>
          <w:lang w:val="en-US" w:eastAsia="en-GB"/>
        </w:rPr>
        <w:t xml:space="preserve"> denoting the number of true positive, true negative, false positive, and false negative predictions, respectively.</w:t>
      </w:r>
    </w:p>
    <w:p w14:paraId="4252D1B8" w14:textId="77777777" w:rsidR="002B20CD" w:rsidRDefault="002B20CD" w:rsidP="000A524E">
      <w:pPr>
        <w:rPr>
          <w:lang w:val="en-US" w:eastAsia="en-GB"/>
        </w:rPr>
      </w:pPr>
    </w:p>
    <w:p w14:paraId="164E0517" w14:textId="5C2F4858" w:rsidR="000152E4" w:rsidRPr="00A91927" w:rsidRDefault="002B20CD" w:rsidP="000152E4">
      <w:pPr>
        <w:spacing w:after="180"/>
        <w:rPr>
          <w:rFonts w:eastAsia="Malgun Gothic"/>
          <w:iCs/>
          <w:lang w:val="en-US"/>
        </w:rPr>
      </w:pPr>
      <m:oMathPara>
        <m:oMath>
          <m:r>
            <w:rPr>
              <w:rFonts w:ascii="Cambria Math" w:eastAsia="Malgun Gothic" w:hAnsi="Cambria Math"/>
              <w:lang w:val="en-US"/>
            </w:rPr>
            <m:t>Accuracy=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eastAsia="Malgun Gothic" w:hAnsi="Cambria Math"/>
                  <w:lang w:val="en-US"/>
                </w:rPr>
                <m:t>TP+TN</m:t>
              </m:r>
            </m:num>
            <m:den>
              <m:r>
                <w:rPr>
                  <w:rFonts w:ascii="Cambria Math" w:eastAsia="Malgun Gothic" w:hAnsi="Cambria Math"/>
                  <w:lang w:val="en-US"/>
                </w:rPr>
                <m:t>TP+TN+FP+FN</m:t>
              </m:r>
            </m:den>
          </m:f>
          <m:r>
            <w:rPr>
              <w:rFonts w:ascii="Cambria Math" w:eastAsia="Malgun Gothic" w:hAnsi="Cambria Math"/>
              <w:lang w:val="en-US"/>
            </w:rPr>
            <m:t xml:space="preserve">                        Precision=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eastAsia="Malgun Gothic" w:hAnsi="Cambria Math"/>
                  <w:lang w:val="en-US"/>
                </w:rPr>
                <m:t>TP</m:t>
              </m:r>
            </m:num>
            <m:den>
              <m:r>
                <w:rPr>
                  <w:rFonts w:ascii="Cambria Math" w:eastAsia="Malgun Gothic" w:hAnsi="Cambria Math"/>
                  <w:lang w:val="en-US"/>
                </w:rPr>
                <m:t>TP+FP</m:t>
              </m:r>
            </m:den>
          </m:f>
          <m:r>
            <w:rPr>
              <w:rFonts w:ascii="Cambria Math" w:eastAsia="Malgun Gothic" w:hAnsi="Cambria Math"/>
              <w:lang w:val="en-US"/>
            </w:rPr>
            <m:t xml:space="preserve">                                 Recall=</m:t>
          </m:r>
          <m:f>
            <m:fPr>
              <m:ctrlPr>
                <w:rPr>
                  <w:rFonts w:ascii="Cambria Math" w:eastAsia="Malgun Gothic" w:hAnsi="Cambria Math"/>
                  <w:i/>
                  <w:iCs/>
                  <w:lang w:val="en-US"/>
                </w:rPr>
              </m:ctrlPr>
            </m:fPr>
            <m:num>
              <m:r>
                <w:rPr>
                  <w:rFonts w:ascii="Cambria Math" w:eastAsia="Malgun Gothic" w:hAnsi="Cambria Math"/>
                  <w:lang w:val="en-US"/>
                </w:rPr>
                <m:t>TP</m:t>
              </m:r>
            </m:num>
            <m:den>
              <m:r>
                <w:rPr>
                  <w:rFonts w:ascii="Cambria Math" w:eastAsia="Malgun Gothic" w:hAnsi="Cambria Math"/>
                  <w:lang w:val="en-US"/>
                </w:rPr>
                <m:t>TP+FN</m:t>
              </m:r>
            </m:den>
          </m:f>
        </m:oMath>
      </m:oMathPara>
    </w:p>
    <w:p w14:paraId="53C88ED9" w14:textId="25B3D753" w:rsidR="00A91927" w:rsidRDefault="006D597A" w:rsidP="000A524E">
      <w:pPr>
        <w:rPr>
          <w:lang w:val="en-US" w:eastAsia="en-GB"/>
        </w:rPr>
      </w:pPr>
      <w:r w:rsidRPr="00F05CCC">
        <w:rPr>
          <w:highlight w:val="yellow"/>
          <w:lang w:val="en-US" w:eastAsia="en-GB"/>
        </w:rPr>
        <w:t>[Note: Further metrics might be added when used in specific scenarios</w:t>
      </w:r>
      <w:r w:rsidR="00F05CCC" w:rsidRPr="00F05CCC">
        <w:rPr>
          <w:highlight w:val="yellow"/>
          <w:lang w:val="en-US" w:eastAsia="en-GB"/>
        </w:rPr>
        <w:t>.</w:t>
      </w:r>
      <w:r w:rsidR="004D4724" w:rsidRPr="00F05CCC">
        <w:rPr>
          <w:highlight w:val="yellow"/>
          <w:lang w:val="en-US" w:eastAsia="en-GB"/>
        </w:rPr>
        <w:t>]</w:t>
      </w:r>
    </w:p>
    <w:p w14:paraId="683A3891" w14:textId="4790875F" w:rsidR="00C52FFA" w:rsidRPr="004430D5" w:rsidRDefault="00C52FFA" w:rsidP="003B790C">
      <w:pPr>
        <w:pStyle w:val="berschrift2"/>
        <w:keepLines/>
        <w:numPr>
          <w:ilvl w:val="2"/>
          <w:numId w:val="9"/>
        </w:numPr>
        <w:spacing w:before="180" w:after="180"/>
        <w:ind w:left="505" w:right="0" w:hanging="505"/>
        <w:rPr>
          <w:b w:val="0"/>
          <w:sz w:val="28"/>
          <w:szCs w:val="28"/>
          <w:lang w:val="en-US" w:eastAsia="en-GB"/>
        </w:rPr>
      </w:pPr>
      <w:bookmarkStart w:id="4" w:name="_Ref130674293"/>
      <w:r w:rsidRPr="004430D5">
        <w:rPr>
          <w:b w:val="0"/>
          <w:sz w:val="28"/>
          <w:szCs w:val="28"/>
          <w:lang w:val="en-US" w:eastAsia="en-GB"/>
        </w:rPr>
        <w:t>General encoding</w:t>
      </w:r>
      <w:r w:rsidR="00A65A26" w:rsidRPr="004430D5">
        <w:rPr>
          <w:b w:val="0"/>
          <w:sz w:val="28"/>
          <w:szCs w:val="28"/>
          <w:lang w:val="en-US" w:eastAsia="en-GB"/>
        </w:rPr>
        <w:t>/compression</w:t>
      </w:r>
      <w:r w:rsidRPr="004430D5">
        <w:rPr>
          <w:b w:val="0"/>
          <w:sz w:val="28"/>
          <w:szCs w:val="28"/>
          <w:lang w:val="en-US" w:eastAsia="en-GB"/>
        </w:rPr>
        <w:t xml:space="preserve"> constraints</w:t>
      </w:r>
      <w:bookmarkEnd w:id="4"/>
    </w:p>
    <w:p w14:paraId="0EA62853" w14:textId="1686A02A" w:rsidR="006139EA" w:rsidRPr="00594ACD" w:rsidRDefault="006139EA" w:rsidP="006139EA">
      <w:pPr>
        <w:rPr>
          <w:lang w:eastAsia="en-GB"/>
        </w:rPr>
      </w:pPr>
      <w:r w:rsidRPr="004430D5">
        <w:rPr>
          <w:lang w:val="en-US" w:eastAsia="en-GB"/>
        </w:rPr>
        <w:t xml:space="preserve">This clause defines general encoding and compression constrains that </w:t>
      </w:r>
      <w:r w:rsidR="00EF08AB">
        <w:rPr>
          <w:lang w:val="en-US" w:eastAsia="en-GB"/>
        </w:rPr>
        <w:t xml:space="preserve">might be </w:t>
      </w:r>
      <w:r w:rsidRPr="004430D5">
        <w:rPr>
          <w:lang w:val="en-US" w:eastAsia="en-GB"/>
        </w:rPr>
        <w:t xml:space="preserve">used in </w:t>
      </w:r>
      <w:r w:rsidR="00EF08AB">
        <w:rPr>
          <w:lang w:val="en-US" w:eastAsia="en-GB"/>
        </w:rPr>
        <w:t xml:space="preserve">different </w:t>
      </w:r>
      <w:r w:rsidRPr="004430D5">
        <w:rPr>
          <w:lang w:val="en-US" w:eastAsia="en-GB"/>
        </w:rPr>
        <w:t xml:space="preserve">scenarios in order to ensure a fair comparison between the tested methods. </w:t>
      </w:r>
      <w:r w:rsidR="00EF08AB">
        <w:rPr>
          <w:lang w:val="en-US" w:eastAsia="en-GB"/>
        </w:rPr>
        <w:t>W</w:t>
      </w:r>
      <w:r w:rsidR="00EF08AB" w:rsidRPr="004430D5">
        <w:rPr>
          <w:lang w:val="en-US" w:eastAsia="en-GB"/>
        </w:rPr>
        <w:t xml:space="preserve">hich </w:t>
      </w:r>
      <w:r w:rsidR="00EF08AB">
        <w:rPr>
          <w:lang w:val="en-US" w:eastAsia="en-GB"/>
        </w:rPr>
        <w:t xml:space="preserve">constraints </w:t>
      </w:r>
      <w:r w:rsidR="00EF08AB" w:rsidRPr="004430D5">
        <w:rPr>
          <w:lang w:val="en-US" w:eastAsia="en-GB"/>
        </w:rPr>
        <w:t>are used, depends on the scenario</w:t>
      </w:r>
      <w:r w:rsidR="00EF08AB">
        <w:rPr>
          <w:lang w:val="en-US" w:eastAsia="en-GB"/>
        </w:rPr>
        <w:t xml:space="preserve"> and is specified </w:t>
      </w:r>
      <w:r w:rsidR="00EF08AB" w:rsidRPr="004430D5">
        <w:rPr>
          <w:lang w:val="en-US" w:eastAsia="en-GB"/>
        </w:rPr>
        <w:t>in clause 7.4</w:t>
      </w:r>
      <w:r w:rsidR="00EF08AB">
        <w:rPr>
          <w:lang w:val="en-US" w:eastAsia="en-GB"/>
        </w:rPr>
        <w:t xml:space="preserve">. </w:t>
      </w:r>
      <w:r w:rsidRPr="004430D5">
        <w:rPr>
          <w:lang w:val="en-US" w:eastAsia="en-GB"/>
        </w:rPr>
        <w:t>The following general encoding/compr</w:t>
      </w:r>
      <w:r w:rsidR="00EF08AB">
        <w:rPr>
          <w:lang w:val="en-US" w:eastAsia="en-GB"/>
        </w:rPr>
        <w:t>ession constraints are defined:</w:t>
      </w:r>
    </w:p>
    <w:p w14:paraId="74625B02" w14:textId="77777777" w:rsidR="006139EA" w:rsidRPr="00EF08AB" w:rsidRDefault="006139EA" w:rsidP="006139EA">
      <w:pPr>
        <w:rPr>
          <w:lang w:eastAsia="en-GB"/>
        </w:rPr>
      </w:pPr>
    </w:p>
    <w:p w14:paraId="01785D0E" w14:textId="197F4F6E" w:rsidR="00EA554C" w:rsidRPr="004430D5" w:rsidRDefault="00A65A26" w:rsidP="00A65A26">
      <w:pPr>
        <w:numPr>
          <w:ilvl w:val="0"/>
          <w:numId w:val="14"/>
        </w:numPr>
        <w:rPr>
          <w:lang w:val="en-US" w:eastAsia="en-GB"/>
        </w:rPr>
      </w:pPr>
      <w:r w:rsidRPr="004430D5">
        <w:rPr>
          <w:lang w:val="en-US" w:eastAsia="en-GB"/>
        </w:rPr>
        <w:t xml:space="preserve">Data dependent </w:t>
      </w:r>
      <w:r w:rsidR="006139EA" w:rsidRPr="004430D5">
        <w:rPr>
          <w:lang w:val="en-US" w:eastAsia="en-GB"/>
        </w:rPr>
        <w:t>encoding constraint: Under this constraint, the encoding/compression me</w:t>
      </w:r>
      <w:r w:rsidR="00EA554C" w:rsidRPr="004430D5">
        <w:rPr>
          <w:lang w:val="en-US" w:eastAsia="en-GB"/>
        </w:rPr>
        <w:t xml:space="preserve">thod shall not perform optimization that require further evaluation of a test set, e.g. for fine-tuning or re-training of model parameters. </w:t>
      </w:r>
    </w:p>
    <w:p w14:paraId="087228FF" w14:textId="4549E2B5" w:rsidR="00A65A26" w:rsidRDefault="00EA554C" w:rsidP="00A65A26">
      <w:pPr>
        <w:numPr>
          <w:ilvl w:val="0"/>
          <w:numId w:val="14"/>
        </w:numPr>
        <w:rPr>
          <w:lang w:val="en-US" w:eastAsia="en-GB"/>
        </w:rPr>
      </w:pPr>
      <w:r w:rsidRPr="004430D5">
        <w:rPr>
          <w:lang w:val="en-US" w:eastAsia="en-GB"/>
        </w:rPr>
        <w:t>Topology/pruning constraint: Under this constraint, the encoding/compression method shall not modify the AI/ML model topology, e.g. by remov</w:t>
      </w:r>
      <w:r w:rsidR="00414365">
        <w:rPr>
          <w:lang w:val="en-US" w:eastAsia="en-GB"/>
        </w:rPr>
        <w:t>ing entire layers or tensors.</w:t>
      </w:r>
    </w:p>
    <w:p w14:paraId="3EBB34C0" w14:textId="77777777" w:rsidR="004D4724" w:rsidRDefault="004D4724" w:rsidP="004D4724">
      <w:pPr>
        <w:ind w:left="360"/>
        <w:rPr>
          <w:lang w:eastAsia="en-GB"/>
        </w:rPr>
      </w:pPr>
    </w:p>
    <w:p w14:paraId="19995ACD" w14:textId="0B2895F0" w:rsidR="004D4724" w:rsidRPr="004D4724" w:rsidRDefault="004D4724" w:rsidP="004D4724">
      <w:pPr>
        <w:rPr>
          <w:lang w:eastAsia="en-GB"/>
        </w:rPr>
      </w:pPr>
      <w:r w:rsidRPr="004D4724">
        <w:rPr>
          <w:highlight w:val="yellow"/>
          <w:lang w:eastAsia="en-GB"/>
        </w:rPr>
        <w:t xml:space="preserve">[Note: Further </w:t>
      </w:r>
      <w:r w:rsidRPr="004D4724">
        <w:rPr>
          <w:highlight w:val="yellow"/>
          <w:lang w:eastAsia="en-GB"/>
        </w:rPr>
        <w:t xml:space="preserve">constraints </w:t>
      </w:r>
      <w:r w:rsidRPr="004D4724">
        <w:rPr>
          <w:highlight w:val="yellow"/>
          <w:lang w:eastAsia="en-GB"/>
        </w:rPr>
        <w:t>might be added when used in specific scenarios</w:t>
      </w:r>
      <w:r w:rsidRPr="004D4724">
        <w:rPr>
          <w:highlight w:val="yellow"/>
          <w:lang w:eastAsia="en-GB"/>
        </w:rPr>
        <w:t>.</w:t>
      </w:r>
      <w:r w:rsidRPr="004D4724">
        <w:rPr>
          <w:highlight w:val="yellow"/>
          <w:lang w:eastAsia="en-GB"/>
        </w:rPr>
        <w:t>]</w:t>
      </w:r>
    </w:p>
    <w:p w14:paraId="13253315" w14:textId="6FBFC95C" w:rsidR="004D4724" w:rsidRPr="004430D5" w:rsidRDefault="004D4724" w:rsidP="004D4724">
      <w:pPr>
        <w:ind w:left="360"/>
        <w:rPr>
          <w:lang w:val="en-US" w:eastAsia="en-GB"/>
        </w:rPr>
      </w:pPr>
    </w:p>
    <w:p w14:paraId="1608C129" w14:textId="333837B5" w:rsidR="00C52FFA" w:rsidRPr="004430D5" w:rsidRDefault="00C52FFA" w:rsidP="003B790C">
      <w:pPr>
        <w:pStyle w:val="berschrift2"/>
        <w:keepLines/>
        <w:numPr>
          <w:ilvl w:val="2"/>
          <w:numId w:val="9"/>
        </w:numPr>
        <w:spacing w:before="180" w:after="180"/>
        <w:ind w:left="505" w:right="0" w:hanging="505"/>
        <w:rPr>
          <w:b w:val="0"/>
          <w:sz w:val="28"/>
          <w:szCs w:val="28"/>
          <w:lang w:val="en-US" w:eastAsia="en-GB"/>
        </w:rPr>
      </w:pPr>
      <w:bookmarkStart w:id="5" w:name="_Ref130674281"/>
      <w:r w:rsidRPr="004430D5">
        <w:rPr>
          <w:b w:val="0"/>
          <w:sz w:val="28"/>
          <w:szCs w:val="28"/>
          <w:lang w:val="en-US" w:eastAsia="en-GB"/>
        </w:rPr>
        <w:t>Characterization</w:t>
      </w:r>
      <w:bookmarkEnd w:id="5"/>
    </w:p>
    <w:p w14:paraId="12CE186D" w14:textId="0299C67B" w:rsidR="00631B96" w:rsidRPr="004430D5" w:rsidRDefault="00631B96" w:rsidP="00631B96">
      <w:pPr>
        <w:rPr>
          <w:lang w:val="en-US" w:eastAsia="en-GB"/>
        </w:rPr>
      </w:pPr>
      <w:r w:rsidRPr="004430D5">
        <w:rPr>
          <w:lang w:val="en-US" w:eastAsia="en-GB"/>
        </w:rPr>
        <w:t xml:space="preserve">Characterization is the evaluation of a compression method under test </w:t>
      </w:r>
      <w:r w:rsidR="00246099">
        <w:rPr>
          <w:lang w:val="en-US" w:eastAsia="en-GB"/>
        </w:rPr>
        <w:t>considering</w:t>
      </w:r>
      <w:r w:rsidRPr="004430D5">
        <w:rPr>
          <w:lang w:val="en-US" w:eastAsia="en-GB"/>
        </w:rPr>
        <w:t xml:space="preserve"> </w:t>
      </w:r>
      <w:r w:rsidR="00937B23">
        <w:rPr>
          <w:lang w:val="en-US" w:eastAsia="en-GB"/>
        </w:rPr>
        <w:t xml:space="preserve">different scenarios with related reference models under different </w:t>
      </w:r>
      <w:r w:rsidR="0064179C" w:rsidRPr="004430D5">
        <w:rPr>
          <w:lang w:val="en-US" w:eastAsia="en-GB"/>
        </w:rPr>
        <w:t>test configurations</w:t>
      </w:r>
      <w:r w:rsidRPr="004430D5">
        <w:rPr>
          <w:lang w:val="en-US" w:eastAsia="en-GB"/>
        </w:rPr>
        <w:t xml:space="preserve">. </w:t>
      </w:r>
      <w:r w:rsidR="0064179C" w:rsidRPr="004430D5">
        <w:rPr>
          <w:lang w:val="en-US" w:eastAsia="en-GB"/>
        </w:rPr>
        <w:t xml:space="preserve">More specifically, a compression method under test </w:t>
      </w:r>
      <w:r w:rsidR="0064179C" w:rsidRPr="00811987">
        <w:rPr>
          <w:i/>
          <w:lang w:val="en-US" w:eastAsia="en-GB"/>
        </w:rPr>
        <w:t>C</w:t>
      </w:r>
      <w:r w:rsidR="0064179C" w:rsidRPr="004430D5">
        <w:rPr>
          <w:lang w:val="en-US" w:eastAsia="en-GB"/>
        </w:rPr>
        <w:t xml:space="preserve"> is fully characterized, when the following is given for each </w:t>
      </w:r>
      <w:r w:rsidR="000C224D" w:rsidRPr="004430D5">
        <w:rPr>
          <w:lang w:val="en-US" w:eastAsia="en-GB"/>
        </w:rPr>
        <w:t xml:space="preserve">applicable </w:t>
      </w:r>
      <w:r w:rsidR="0064179C" w:rsidRPr="004430D5">
        <w:rPr>
          <w:lang w:val="en-US" w:eastAsia="en-GB"/>
        </w:rPr>
        <w:t xml:space="preserve">combination of </w:t>
      </w:r>
      <w:r w:rsidR="000C224D" w:rsidRPr="004430D5">
        <w:rPr>
          <w:lang w:val="en-US" w:eastAsia="en-GB"/>
        </w:rPr>
        <w:t xml:space="preserve">scenario </w:t>
      </w:r>
      <w:r w:rsidR="000C224D" w:rsidRPr="00811987">
        <w:rPr>
          <w:i/>
          <w:lang w:val="en-US" w:eastAsia="en-GB"/>
        </w:rPr>
        <w:t>S</w:t>
      </w:r>
      <w:r w:rsidR="000C224D" w:rsidRPr="004430D5">
        <w:rPr>
          <w:lang w:val="en-US" w:eastAsia="en-GB"/>
        </w:rPr>
        <w:t xml:space="preserve"> and reference model </w:t>
      </w:r>
      <w:r w:rsidR="000C224D" w:rsidRPr="00811987">
        <w:rPr>
          <w:i/>
          <w:lang w:val="en-US" w:eastAsia="en-GB"/>
        </w:rPr>
        <w:t>M</w:t>
      </w:r>
      <w:r w:rsidR="0064179C" w:rsidRPr="004430D5">
        <w:rPr>
          <w:lang w:val="en-US" w:eastAsia="en-GB"/>
        </w:rPr>
        <w:t>:</w:t>
      </w:r>
    </w:p>
    <w:p w14:paraId="0EBDE144" w14:textId="1E3282BC" w:rsidR="00631B96" w:rsidRPr="004430D5" w:rsidRDefault="00631B96" w:rsidP="00631B96">
      <w:pPr>
        <w:rPr>
          <w:lang w:val="en-US" w:eastAsia="en-GB"/>
        </w:rPr>
      </w:pPr>
      <w:r w:rsidRPr="004430D5">
        <w:rPr>
          <w:lang w:val="en-US" w:eastAsia="en-GB"/>
        </w:rPr>
        <w:t xml:space="preserve"> </w:t>
      </w:r>
    </w:p>
    <w:p w14:paraId="15BCCD96" w14:textId="3DDC57C1" w:rsidR="00361810" w:rsidRDefault="00361810" w:rsidP="00A65A26">
      <w:pPr>
        <w:numPr>
          <w:ilvl w:val="0"/>
          <w:numId w:val="14"/>
        </w:numPr>
        <w:rPr>
          <w:lang w:val="en-US" w:eastAsia="en-GB"/>
        </w:rPr>
      </w:pPr>
      <w:r>
        <w:rPr>
          <w:lang w:val="en-US" w:eastAsia="en-GB"/>
        </w:rPr>
        <w:t>The reference model size (</w:t>
      </w:r>
      <w:r w:rsidRPr="007C5555">
        <w:rPr>
          <w:i/>
          <w:lang w:val="en-US" w:eastAsia="en-GB"/>
        </w:rPr>
        <w:t>size0</w:t>
      </w:r>
      <w:r>
        <w:rPr>
          <w:lang w:val="en-US" w:eastAsia="en-GB"/>
        </w:rPr>
        <w:t xml:space="preserve">). </w:t>
      </w:r>
    </w:p>
    <w:p w14:paraId="47518F73" w14:textId="1C7A2A7D" w:rsidR="00A65A26" w:rsidRDefault="000C224D" w:rsidP="00A65A26">
      <w:pPr>
        <w:numPr>
          <w:ilvl w:val="0"/>
          <w:numId w:val="14"/>
        </w:numPr>
        <w:rPr>
          <w:lang w:val="en-US" w:eastAsia="en-GB"/>
        </w:rPr>
      </w:pPr>
      <w:r w:rsidRPr="004430D5">
        <w:rPr>
          <w:lang w:val="en-US" w:eastAsia="en-GB"/>
        </w:rPr>
        <w:t>The reference model performance</w:t>
      </w:r>
      <w:r w:rsidR="001F5E3D" w:rsidRPr="004430D5">
        <w:rPr>
          <w:lang w:val="en-US" w:eastAsia="en-GB"/>
        </w:rPr>
        <w:t xml:space="preserve"> (</w:t>
      </w:r>
      <w:r w:rsidR="001F5E3D" w:rsidRPr="00811987">
        <w:rPr>
          <w:i/>
          <w:lang w:val="en-US" w:eastAsia="en-GB"/>
        </w:rPr>
        <w:t>perf0</w:t>
      </w:r>
      <w:r w:rsidR="001F5E3D" w:rsidRPr="004430D5">
        <w:rPr>
          <w:lang w:val="en-US" w:eastAsia="en-GB"/>
        </w:rPr>
        <w:t>)</w:t>
      </w:r>
      <w:r w:rsidRPr="004430D5">
        <w:rPr>
          <w:lang w:val="en-US" w:eastAsia="en-GB"/>
        </w:rPr>
        <w:t xml:space="preserve"> using the metric specified for model </w:t>
      </w:r>
      <w:r w:rsidRPr="00811987">
        <w:rPr>
          <w:i/>
          <w:lang w:val="en-US" w:eastAsia="en-GB"/>
        </w:rPr>
        <w:t>M</w:t>
      </w:r>
      <w:r w:rsidRPr="004430D5">
        <w:rPr>
          <w:lang w:val="en-US" w:eastAsia="en-GB"/>
        </w:rPr>
        <w:t xml:space="preserve"> in scenario </w:t>
      </w:r>
      <w:r w:rsidRPr="00811987">
        <w:rPr>
          <w:i/>
          <w:lang w:val="en-US" w:eastAsia="en-GB"/>
        </w:rPr>
        <w:t>S</w:t>
      </w:r>
      <w:r w:rsidRPr="004430D5">
        <w:rPr>
          <w:lang w:val="en-US" w:eastAsia="en-GB"/>
        </w:rPr>
        <w:t>.</w:t>
      </w:r>
    </w:p>
    <w:p w14:paraId="0271D64F" w14:textId="33AD0E9A" w:rsidR="000C224D" w:rsidRPr="004430D5" w:rsidRDefault="000C224D" w:rsidP="00A65A26">
      <w:pPr>
        <w:numPr>
          <w:ilvl w:val="0"/>
          <w:numId w:val="14"/>
        </w:numPr>
        <w:rPr>
          <w:lang w:val="en-US" w:eastAsia="en-GB"/>
        </w:rPr>
      </w:pPr>
      <w:r w:rsidRPr="004430D5">
        <w:rPr>
          <w:lang w:val="en-US" w:eastAsia="en-GB"/>
        </w:rPr>
        <w:t xml:space="preserve">For each test configuration </w:t>
      </w:r>
      <w:r w:rsidRPr="00811987">
        <w:rPr>
          <w:i/>
          <w:lang w:val="en-US" w:eastAsia="en-GB"/>
        </w:rPr>
        <w:t>T</w:t>
      </w:r>
      <w:r w:rsidR="001F5E3D" w:rsidRPr="004430D5">
        <w:rPr>
          <w:lang w:val="en-US" w:eastAsia="en-GB"/>
        </w:rPr>
        <w:t>, a pair (</w:t>
      </w:r>
      <w:r w:rsidR="00361810">
        <w:rPr>
          <w:i/>
          <w:lang w:val="en-US" w:eastAsia="en-GB"/>
        </w:rPr>
        <w:t xml:space="preserve">rSize, </w:t>
      </w:r>
      <w:r w:rsidR="001F5E3D" w:rsidRPr="00594ACD">
        <w:rPr>
          <w:i/>
          <w:lang w:val="en-US" w:eastAsia="en-GB"/>
        </w:rPr>
        <w:t>perf</w:t>
      </w:r>
      <w:r w:rsidR="001F5E3D" w:rsidRPr="004430D5">
        <w:rPr>
          <w:lang w:val="en-US" w:eastAsia="en-GB"/>
        </w:rPr>
        <w:t>), with</w:t>
      </w:r>
    </w:p>
    <w:p w14:paraId="3888F6EB" w14:textId="548F3A09" w:rsidR="00C52FFA" w:rsidRPr="00361810" w:rsidRDefault="003138E6" w:rsidP="004D2613">
      <w:pPr>
        <w:numPr>
          <w:ilvl w:val="1"/>
          <w:numId w:val="14"/>
        </w:numPr>
        <w:rPr>
          <w:lang w:val="en-US" w:eastAsia="en-GB"/>
        </w:rPr>
      </w:pPr>
      <w:r>
        <w:rPr>
          <w:i/>
          <w:lang w:val="en-US" w:eastAsia="en-GB"/>
        </w:rPr>
        <w:t>rSize</w:t>
      </w:r>
      <w:r w:rsidR="001F5E3D">
        <w:rPr>
          <w:lang w:val="en-US" w:eastAsia="en-GB"/>
        </w:rPr>
        <w:t xml:space="preserve"> denoting t</w:t>
      </w:r>
      <w:r w:rsidR="000C224D" w:rsidRPr="000C224D">
        <w:rPr>
          <w:lang w:val="en-US" w:eastAsia="en-GB"/>
        </w:rPr>
        <w:t>he test</w:t>
      </w:r>
      <w:r w:rsidR="007C5555">
        <w:rPr>
          <w:lang w:val="en-US" w:eastAsia="en-GB"/>
        </w:rPr>
        <w:t xml:space="preserve"> bitstream </w:t>
      </w:r>
      <w:r w:rsidR="000C224D" w:rsidRPr="000C224D">
        <w:rPr>
          <w:lang w:val="en-US" w:eastAsia="en-GB"/>
        </w:rPr>
        <w:t>size</w:t>
      </w:r>
      <w:r w:rsidR="00573930">
        <w:rPr>
          <w:lang w:val="en-US" w:eastAsia="en-GB"/>
        </w:rPr>
        <w:t xml:space="preserve"> </w:t>
      </w:r>
      <w:r w:rsidR="00573930" w:rsidRPr="00573930">
        <w:rPr>
          <w:i/>
          <w:lang w:val="en-US" w:eastAsia="en-GB"/>
        </w:rPr>
        <w:t>size</w:t>
      </w:r>
      <w:r w:rsidR="00573930">
        <w:rPr>
          <w:i/>
          <w:lang w:val="en-US" w:eastAsia="en-GB"/>
        </w:rPr>
        <w:t xml:space="preserve"> </w:t>
      </w:r>
      <w:r w:rsidR="00573930">
        <w:rPr>
          <w:lang w:val="en-US" w:eastAsia="en-GB"/>
        </w:rPr>
        <w:t xml:space="preserve">divided by the reference model size </w:t>
      </w:r>
      <w:r w:rsidR="00573930" w:rsidRPr="00573930">
        <w:rPr>
          <w:i/>
          <w:lang w:val="en-US" w:eastAsia="en-GB"/>
        </w:rPr>
        <w:t>size0</w:t>
      </w:r>
      <w:r w:rsidR="00573930">
        <w:rPr>
          <w:i/>
          <w:lang w:val="en-US" w:eastAsia="en-GB"/>
        </w:rPr>
        <w:t>.</w:t>
      </w:r>
    </w:p>
    <w:p w14:paraId="73B8CD57" w14:textId="77777777" w:rsidR="00361810" w:rsidRPr="004430D5" w:rsidRDefault="00361810" w:rsidP="00361810">
      <w:pPr>
        <w:numPr>
          <w:ilvl w:val="1"/>
          <w:numId w:val="14"/>
        </w:numPr>
        <w:rPr>
          <w:lang w:val="en-US" w:eastAsia="en-GB"/>
        </w:rPr>
      </w:pPr>
      <w:r w:rsidRPr="00811987">
        <w:rPr>
          <w:i/>
          <w:lang w:val="en-US" w:eastAsia="en-GB"/>
        </w:rPr>
        <w:t>perf</w:t>
      </w:r>
      <w:r>
        <w:rPr>
          <w:lang w:val="en-US" w:eastAsia="en-GB"/>
        </w:rPr>
        <w:t xml:space="preserve"> denoting the test</w:t>
      </w:r>
      <w:r w:rsidRPr="000C224D">
        <w:rPr>
          <w:lang w:val="en-US" w:eastAsia="en-GB"/>
        </w:rPr>
        <w:t xml:space="preserve"> model performance using the metric specified for model </w:t>
      </w:r>
      <w:r w:rsidRPr="00811987">
        <w:rPr>
          <w:i/>
          <w:lang w:val="en-US" w:eastAsia="en-GB"/>
        </w:rPr>
        <w:t>M</w:t>
      </w:r>
      <w:r w:rsidRPr="000C224D">
        <w:rPr>
          <w:lang w:val="en-US" w:eastAsia="en-GB"/>
        </w:rPr>
        <w:t xml:space="preserve"> in scenario </w:t>
      </w:r>
      <w:r w:rsidRPr="00811987">
        <w:rPr>
          <w:i/>
          <w:lang w:val="en-US" w:eastAsia="en-GB"/>
        </w:rPr>
        <w:t>S</w:t>
      </w:r>
    </w:p>
    <w:p w14:paraId="0F2D51A6" w14:textId="2823AB80" w:rsidR="00DC28E1" w:rsidRPr="004430D5" w:rsidRDefault="00DC28E1" w:rsidP="003B3112">
      <w:pPr>
        <w:rPr>
          <w:lang w:val="en-US" w:eastAsia="en-GB"/>
        </w:rPr>
      </w:pPr>
    </w:p>
    <w:p w14:paraId="48E0D4B9" w14:textId="7BB23E52" w:rsidR="003B3112" w:rsidRDefault="003B3112" w:rsidP="003B3112">
      <w:pPr>
        <w:rPr>
          <w:lang w:val="en-US" w:eastAsia="en-GB"/>
        </w:rPr>
      </w:pPr>
      <w:r w:rsidRPr="004430D5">
        <w:rPr>
          <w:lang w:val="en-US" w:eastAsia="en-GB"/>
        </w:rPr>
        <w:t xml:space="preserve">For comparison, </w:t>
      </w:r>
      <w:r w:rsidR="007C5555">
        <w:rPr>
          <w:lang w:val="en-US" w:eastAsia="en-GB"/>
        </w:rPr>
        <w:t>(</w:t>
      </w:r>
      <w:r w:rsidR="00361810">
        <w:rPr>
          <w:i/>
          <w:lang w:val="en-US" w:eastAsia="en-GB"/>
        </w:rPr>
        <w:t>rSize,</w:t>
      </w:r>
      <w:r w:rsidR="00B36386">
        <w:rPr>
          <w:i/>
          <w:lang w:val="en-US" w:eastAsia="en-GB"/>
        </w:rPr>
        <w:t xml:space="preserve"> </w:t>
      </w:r>
      <w:r w:rsidR="001F5E3D" w:rsidRPr="00811987">
        <w:rPr>
          <w:i/>
          <w:lang w:val="en-US" w:eastAsia="en-GB"/>
        </w:rPr>
        <w:t>perf</w:t>
      </w:r>
      <w:r w:rsidR="007C5555">
        <w:rPr>
          <w:i/>
          <w:lang w:val="en-US" w:eastAsia="en-GB"/>
        </w:rPr>
        <w:t xml:space="preserve">) </w:t>
      </w:r>
      <w:r w:rsidR="007C5555" w:rsidRPr="007C5555">
        <w:rPr>
          <w:lang w:val="en-US" w:eastAsia="en-GB"/>
        </w:rPr>
        <w:t>pairs</w:t>
      </w:r>
      <w:r w:rsidR="001F5E3D" w:rsidRPr="004430D5">
        <w:rPr>
          <w:lang w:val="en-US" w:eastAsia="en-GB"/>
        </w:rPr>
        <w:t xml:space="preserve">, </w:t>
      </w:r>
      <w:r w:rsidR="007C5555">
        <w:rPr>
          <w:lang w:val="en-US" w:eastAsia="en-GB"/>
        </w:rPr>
        <w:t xml:space="preserve">as well as </w:t>
      </w:r>
      <w:r w:rsidR="001F5E3D" w:rsidRPr="00811987">
        <w:rPr>
          <w:i/>
          <w:lang w:val="en-US" w:eastAsia="en-GB"/>
        </w:rPr>
        <w:t>perf0</w:t>
      </w:r>
      <w:r w:rsidR="00361810">
        <w:rPr>
          <w:i/>
          <w:lang w:val="en-US" w:eastAsia="en-GB"/>
        </w:rPr>
        <w:t>,</w:t>
      </w:r>
      <w:r w:rsidR="007C5555">
        <w:rPr>
          <w:i/>
          <w:lang w:val="en-US" w:eastAsia="en-GB"/>
        </w:rPr>
        <w:t xml:space="preserve"> </w:t>
      </w:r>
      <w:r w:rsidR="001F5E3D" w:rsidRPr="004430D5">
        <w:rPr>
          <w:lang w:val="en-US" w:eastAsia="en-GB"/>
        </w:rPr>
        <w:t xml:space="preserve">might be reported graphically for different scenarios and models, as shown in Figure </w:t>
      </w:r>
      <w:r w:rsidR="00FC3961">
        <w:rPr>
          <w:lang w:val="en-US" w:eastAsia="en-GB"/>
        </w:rPr>
        <w:t>7.3.4-1</w:t>
      </w:r>
      <w:r w:rsidR="001F5E3D" w:rsidRPr="004430D5">
        <w:rPr>
          <w:lang w:val="en-US" w:eastAsia="en-GB"/>
        </w:rPr>
        <w:t xml:space="preserve">. Relevant scenarios </w:t>
      </w:r>
      <w:r w:rsidR="001F5E3D" w:rsidRPr="00811987">
        <w:rPr>
          <w:i/>
          <w:lang w:val="en-US" w:eastAsia="en-GB"/>
        </w:rPr>
        <w:t>S</w:t>
      </w:r>
      <w:r w:rsidR="001F5E3D" w:rsidRPr="004430D5">
        <w:rPr>
          <w:lang w:val="en-US" w:eastAsia="en-GB"/>
        </w:rPr>
        <w:t xml:space="preserve">, models </w:t>
      </w:r>
      <w:r w:rsidR="001F5E3D" w:rsidRPr="00811987">
        <w:rPr>
          <w:i/>
          <w:lang w:val="en-US" w:eastAsia="en-GB"/>
        </w:rPr>
        <w:t>M</w:t>
      </w:r>
      <w:r w:rsidR="001F5E3D" w:rsidRPr="004430D5">
        <w:rPr>
          <w:lang w:val="en-US" w:eastAsia="en-GB"/>
        </w:rPr>
        <w:t xml:space="preserve">, and test configurations </w:t>
      </w:r>
      <w:r w:rsidR="00DE483A" w:rsidRPr="00811987">
        <w:rPr>
          <w:i/>
          <w:lang w:val="en-US" w:eastAsia="en-GB"/>
        </w:rPr>
        <w:t>T</w:t>
      </w:r>
      <w:r w:rsidR="00DE483A" w:rsidRPr="004430D5">
        <w:rPr>
          <w:lang w:val="en-US" w:eastAsia="en-GB"/>
        </w:rPr>
        <w:t xml:space="preserve"> </w:t>
      </w:r>
      <w:r w:rsidR="001F5E3D" w:rsidRPr="004430D5">
        <w:rPr>
          <w:lang w:val="en-US" w:eastAsia="en-GB"/>
        </w:rPr>
        <w:t xml:space="preserve">are specified in </w:t>
      </w:r>
      <w:r w:rsidR="006C52A6">
        <w:rPr>
          <w:lang w:val="en-US" w:eastAsia="en-GB"/>
        </w:rPr>
        <w:t>c</w:t>
      </w:r>
      <w:r w:rsidR="001F5E3D" w:rsidRPr="004430D5">
        <w:rPr>
          <w:lang w:val="en-US" w:eastAsia="en-GB"/>
        </w:rPr>
        <w:t xml:space="preserve">lause </w:t>
      </w:r>
      <w:r w:rsidR="00DB7A47">
        <w:rPr>
          <w:lang w:val="en-US" w:eastAsia="en-GB"/>
        </w:rPr>
        <w:fldChar w:fldCharType="begin"/>
      </w:r>
      <w:r w:rsidR="00DB7A47">
        <w:rPr>
          <w:lang w:val="en-US" w:eastAsia="en-GB"/>
        </w:rPr>
        <w:instrText xml:space="preserve"> REF _Ref130678296 \n \h </w:instrText>
      </w:r>
      <w:r w:rsidR="00DB7A47">
        <w:rPr>
          <w:lang w:val="en-US" w:eastAsia="en-GB"/>
        </w:rPr>
      </w:r>
      <w:r w:rsidR="00DB7A47">
        <w:rPr>
          <w:lang w:val="en-US" w:eastAsia="en-GB"/>
        </w:rPr>
        <w:fldChar w:fldCharType="separate"/>
      </w:r>
      <w:r w:rsidR="00DB7A47">
        <w:rPr>
          <w:lang w:val="en-US" w:eastAsia="en-GB"/>
        </w:rPr>
        <w:t>7.4</w:t>
      </w:r>
      <w:r w:rsidR="00DB7A47">
        <w:rPr>
          <w:lang w:val="en-US" w:eastAsia="en-GB"/>
        </w:rPr>
        <w:fldChar w:fldCharType="end"/>
      </w:r>
      <w:r w:rsidR="001F5E3D" w:rsidRPr="004430D5">
        <w:rPr>
          <w:lang w:val="en-US" w:eastAsia="en-GB"/>
        </w:rPr>
        <w:t>.</w:t>
      </w:r>
    </w:p>
    <w:p w14:paraId="7D68F71C" w14:textId="77777777" w:rsidR="001E443F" w:rsidRPr="004430D5" w:rsidRDefault="001E443F" w:rsidP="003B3112">
      <w:pPr>
        <w:rPr>
          <w:lang w:val="en-US" w:eastAsia="en-GB"/>
        </w:rPr>
      </w:pPr>
    </w:p>
    <w:p w14:paraId="44163CAC" w14:textId="57990378" w:rsidR="00223654" w:rsidRPr="004430D5" w:rsidRDefault="001E443F" w:rsidP="001E443F">
      <w:pPr>
        <w:jc w:val="center"/>
        <w:rPr>
          <w:lang w:val="en-US" w:eastAsia="en-GB"/>
        </w:rPr>
      </w:pPr>
      <w:r>
        <w:rPr>
          <w:i/>
          <w:noProof/>
          <w:lang w:val="en-US"/>
        </w:rPr>
        <w:lastRenderedPageBreak/>
        <w:drawing>
          <wp:inline distT="0" distB="0" distL="0" distR="0" wp14:anchorId="62025C7A" wp14:editId="41C4F81C">
            <wp:extent cx="5554078" cy="2852932"/>
            <wp:effectExtent l="0" t="0" r="889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tech\AppData\Local\Microsoft\Windows\INetCache\Content.Word\RDPlo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078" cy="285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9C979" w14:textId="115F461E" w:rsidR="001E443F" w:rsidRPr="00D15A4F" w:rsidRDefault="001E443F" w:rsidP="001E443F">
      <w:pPr>
        <w:jc w:val="center"/>
        <w:rPr>
          <w:rFonts w:eastAsia="Malgun Gothic"/>
          <w:b/>
          <w:bCs/>
          <w:szCs w:val="24"/>
        </w:rPr>
      </w:pPr>
      <w:r w:rsidRPr="00D15A4F">
        <w:rPr>
          <w:rFonts w:eastAsia="Malgun Gothic"/>
          <w:b/>
          <w:bCs/>
          <w:szCs w:val="24"/>
          <w:lang w:val="en-US"/>
        </w:rPr>
        <w:t xml:space="preserve">Figure </w:t>
      </w:r>
      <w:r>
        <w:rPr>
          <w:rFonts w:eastAsia="Malgun Gothic"/>
          <w:b/>
          <w:bCs/>
          <w:szCs w:val="24"/>
          <w:lang w:val="en-US"/>
        </w:rPr>
        <w:fldChar w:fldCharType="begin"/>
      </w:r>
      <w:r>
        <w:rPr>
          <w:rFonts w:eastAsia="Malgun Gothic"/>
          <w:b/>
          <w:bCs/>
          <w:szCs w:val="24"/>
          <w:lang w:val="en-US"/>
        </w:rPr>
        <w:instrText xml:space="preserve"> REF _Ref130674456 \n \h </w:instrText>
      </w:r>
      <w:r>
        <w:rPr>
          <w:rFonts w:eastAsia="Malgun Gothic"/>
          <w:b/>
          <w:bCs/>
          <w:szCs w:val="24"/>
          <w:lang w:val="en-US"/>
        </w:rPr>
      </w:r>
      <w:r>
        <w:rPr>
          <w:rFonts w:eastAsia="Malgun Gothic"/>
          <w:b/>
          <w:bCs/>
          <w:szCs w:val="24"/>
          <w:lang w:val="en-US"/>
        </w:rPr>
        <w:fldChar w:fldCharType="separate"/>
      </w:r>
      <w:r>
        <w:rPr>
          <w:rFonts w:eastAsia="Malgun Gothic"/>
          <w:b/>
          <w:bCs/>
          <w:szCs w:val="24"/>
          <w:lang w:val="en-US"/>
        </w:rPr>
        <w:t>7.3.4</w:t>
      </w:r>
      <w:r>
        <w:rPr>
          <w:rFonts w:eastAsia="Malgun Gothic"/>
          <w:b/>
          <w:bCs/>
          <w:szCs w:val="24"/>
          <w:lang w:val="en-US"/>
        </w:rPr>
        <w:fldChar w:fldCharType="end"/>
      </w:r>
      <w:r w:rsidRPr="00D15A4F">
        <w:rPr>
          <w:rFonts w:eastAsia="Malgun Gothic"/>
          <w:b/>
          <w:bCs/>
          <w:szCs w:val="24"/>
          <w:lang w:val="en-US"/>
        </w:rPr>
        <w:t>-</w:t>
      </w:r>
      <w:r>
        <w:rPr>
          <w:rFonts w:eastAsia="Malgun Gothic"/>
          <w:b/>
          <w:bCs/>
          <w:szCs w:val="24"/>
          <w:lang w:val="en-US"/>
        </w:rPr>
        <w:t>1</w:t>
      </w:r>
      <w:r w:rsidRPr="00D15A4F">
        <w:rPr>
          <w:rFonts w:eastAsia="Malgun Gothic"/>
          <w:b/>
          <w:bCs/>
          <w:szCs w:val="24"/>
          <w:lang w:val="en-US"/>
        </w:rPr>
        <w:t xml:space="preserve">: </w:t>
      </w:r>
      <w:r>
        <w:rPr>
          <w:rFonts w:eastAsia="Malgun Gothic"/>
          <w:b/>
          <w:bCs/>
          <w:szCs w:val="24"/>
          <w:lang w:val="en-US"/>
        </w:rPr>
        <w:t xml:space="preserve">Example for the characterization of a method </w:t>
      </w:r>
      <w:r w:rsidR="00361810" w:rsidRPr="00361810">
        <w:rPr>
          <w:rFonts w:eastAsia="Malgun Gothic"/>
          <w:b/>
          <w:bCs/>
          <w:i/>
          <w:szCs w:val="24"/>
          <w:lang w:val="en-US"/>
        </w:rPr>
        <w:t>M</w:t>
      </w:r>
      <w:r w:rsidR="00361810">
        <w:rPr>
          <w:rFonts w:eastAsia="Malgun Gothic"/>
          <w:b/>
          <w:bCs/>
          <w:szCs w:val="24"/>
          <w:lang w:val="en-US"/>
        </w:rPr>
        <w:t xml:space="preserve"> for different test configurations </w:t>
      </w:r>
      <w:r w:rsidR="00361810" w:rsidRPr="00361810">
        <w:rPr>
          <w:rFonts w:eastAsia="Malgun Gothic"/>
          <w:b/>
          <w:bCs/>
          <w:i/>
          <w:szCs w:val="24"/>
          <w:lang w:val="en-US"/>
        </w:rPr>
        <w:t>T</w:t>
      </w:r>
      <w:r>
        <w:rPr>
          <w:rFonts w:eastAsia="Malgun Gothic"/>
          <w:b/>
          <w:bCs/>
          <w:szCs w:val="24"/>
          <w:lang w:val="en-US"/>
        </w:rPr>
        <w:t xml:space="preserve"> </w:t>
      </w:r>
    </w:p>
    <w:p w14:paraId="76B4E59E" w14:textId="77777777" w:rsidR="001E443F" w:rsidRPr="001E443F" w:rsidRDefault="001E443F" w:rsidP="003B3112">
      <w:pPr>
        <w:rPr>
          <w:highlight w:val="yellow"/>
          <w:lang w:eastAsia="en-GB"/>
        </w:rPr>
      </w:pPr>
    </w:p>
    <w:p w14:paraId="0802B110" w14:textId="2CECBCE3" w:rsidR="00DC28E1" w:rsidRDefault="00DC28E1" w:rsidP="003B3112">
      <w:pPr>
        <w:rPr>
          <w:lang w:val="en-US" w:eastAsia="en-GB"/>
        </w:rPr>
      </w:pPr>
      <w:r w:rsidRPr="004430D5">
        <w:rPr>
          <w:highlight w:val="yellow"/>
          <w:lang w:val="en-US" w:eastAsia="en-GB"/>
        </w:rPr>
        <w:t xml:space="preserve">[Note: </w:t>
      </w:r>
      <w:r w:rsidR="00302EFF">
        <w:rPr>
          <w:highlight w:val="yellow"/>
          <w:lang w:val="en-US" w:eastAsia="en-GB"/>
        </w:rPr>
        <w:t xml:space="preserve">The proposed approach of comparing </w:t>
      </w:r>
      <w:r w:rsidR="00BE39BB">
        <w:rPr>
          <w:highlight w:val="yellow"/>
          <w:lang w:val="en-US" w:eastAsia="en-GB"/>
        </w:rPr>
        <w:t>size</w:t>
      </w:r>
      <w:r w:rsidR="00BE39BB">
        <w:rPr>
          <w:highlight w:val="yellow"/>
          <w:lang w:val="en-US" w:eastAsia="en-GB"/>
        </w:rPr>
        <w:t xml:space="preserve"> –</w:t>
      </w:r>
      <w:r w:rsidR="00302EFF">
        <w:rPr>
          <w:highlight w:val="yellow"/>
          <w:lang w:val="en-US" w:eastAsia="en-GB"/>
        </w:rPr>
        <w:t>performance</w:t>
      </w:r>
      <w:r w:rsidR="00BE39BB">
        <w:rPr>
          <w:highlight w:val="yellow"/>
          <w:lang w:val="en-US" w:eastAsia="en-GB"/>
        </w:rPr>
        <w:t xml:space="preserve"> </w:t>
      </w:r>
      <w:r w:rsidR="00302EFF">
        <w:rPr>
          <w:highlight w:val="yellow"/>
          <w:lang w:val="en-US" w:eastAsia="en-GB"/>
        </w:rPr>
        <w:t xml:space="preserve">curves was also used by MPEG for the development of NNC. </w:t>
      </w:r>
      <w:r w:rsidRPr="004430D5">
        <w:rPr>
          <w:highlight w:val="yellow"/>
          <w:lang w:val="en-US" w:eastAsia="en-GB"/>
        </w:rPr>
        <w:t xml:space="preserve">A kind </w:t>
      </w:r>
      <w:r w:rsidRPr="008D0D24">
        <w:rPr>
          <w:highlight w:val="yellow"/>
          <w:lang w:val="en-US" w:eastAsia="en-GB"/>
        </w:rPr>
        <w:t xml:space="preserve">of </w:t>
      </w:r>
      <w:r w:rsidR="008D0D24" w:rsidRPr="008D0D24">
        <w:rPr>
          <w:highlight w:val="yellow"/>
          <w:lang w:val="en-US" w:eastAsia="en-GB"/>
        </w:rPr>
        <w:t xml:space="preserve">Bjøntegaard-Delta </w:t>
      </w:r>
      <w:r w:rsidRPr="008D0D24">
        <w:rPr>
          <w:highlight w:val="yellow"/>
          <w:lang w:val="en-US" w:eastAsia="en-GB"/>
        </w:rPr>
        <w:t>co</w:t>
      </w:r>
      <w:r w:rsidRPr="004430D5">
        <w:rPr>
          <w:highlight w:val="yellow"/>
          <w:lang w:val="en-US" w:eastAsia="en-GB"/>
        </w:rPr>
        <w:t xml:space="preserve">nsidering </w:t>
      </w:r>
      <w:r w:rsidR="00BE39BB" w:rsidRPr="00AE340B">
        <w:rPr>
          <w:i/>
          <w:highlight w:val="yellow"/>
          <w:lang w:val="en-US" w:eastAsia="en-GB"/>
        </w:rPr>
        <w:t>rSize</w:t>
      </w:r>
      <w:r w:rsidR="00BE39BB" w:rsidRPr="004430D5">
        <w:rPr>
          <w:highlight w:val="yellow"/>
          <w:lang w:val="en-US" w:eastAsia="en-GB"/>
        </w:rPr>
        <w:t xml:space="preserve"> </w:t>
      </w:r>
      <w:r w:rsidR="00BE39BB">
        <w:rPr>
          <w:highlight w:val="yellow"/>
          <w:lang w:val="en-US" w:eastAsia="en-GB"/>
        </w:rPr>
        <w:t xml:space="preserve">and </w:t>
      </w:r>
      <w:r w:rsidRPr="00DA15B5">
        <w:rPr>
          <w:i/>
          <w:highlight w:val="yellow"/>
          <w:lang w:val="en-US" w:eastAsia="en-GB"/>
        </w:rPr>
        <w:t>perf</w:t>
      </w:r>
      <w:r w:rsidRPr="004430D5">
        <w:rPr>
          <w:highlight w:val="yellow"/>
          <w:lang w:val="en-US" w:eastAsia="en-GB"/>
        </w:rPr>
        <w:t xml:space="preserve"> </w:t>
      </w:r>
      <w:bookmarkStart w:id="6" w:name="_GoBack"/>
      <w:bookmarkEnd w:id="6"/>
      <w:r w:rsidRPr="004430D5">
        <w:rPr>
          <w:highlight w:val="yellow"/>
          <w:lang w:val="en-US" w:eastAsia="en-GB"/>
        </w:rPr>
        <w:t>of different methods</w:t>
      </w:r>
      <w:r w:rsidR="004D4724">
        <w:rPr>
          <w:highlight w:val="yellow"/>
          <w:lang w:val="en-US" w:eastAsia="en-GB"/>
        </w:rPr>
        <w:t xml:space="preserve"> could also be introduced</w:t>
      </w:r>
      <w:r w:rsidRPr="004430D5">
        <w:rPr>
          <w:highlight w:val="yellow"/>
          <w:lang w:val="en-US" w:eastAsia="en-GB"/>
        </w:rPr>
        <w:t>. However, MPEG refrained from that due to problems with poorly overlapping</w:t>
      </w:r>
      <w:r w:rsidR="00766C61">
        <w:rPr>
          <w:highlight w:val="yellow"/>
          <w:lang w:val="en-US" w:eastAsia="en-GB"/>
        </w:rPr>
        <w:t>, non-monotonic</w:t>
      </w:r>
      <w:r w:rsidRPr="004430D5">
        <w:rPr>
          <w:highlight w:val="yellow"/>
          <w:lang w:val="en-US" w:eastAsia="en-GB"/>
        </w:rPr>
        <w:t xml:space="preserve"> curves and other issues. Furthermore, an anchor method that could be used for comparison is actually not given for AI/ML compression.]</w:t>
      </w:r>
    </w:p>
    <w:p w14:paraId="00B6CCC3" w14:textId="77777777" w:rsidR="007E5C3B" w:rsidRDefault="007E5C3B" w:rsidP="003B3112">
      <w:pPr>
        <w:rPr>
          <w:highlight w:val="yellow"/>
          <w:lang w:val="en-US" w:eastAsia="en-GB"/>
        </w:rPr>
      </w:pPr>
    </w:p>
    <w:p w14:paraId="1DF10A65" w14:textId="4E66E121" w:rsidR="00C52FFA" w:rsidRDefault="00C52FFA" w:rsidP="00C52FFA">
      <w:pPr>
        <w:pStyle w:val="berschrift2"/>
        <w:keepLines/>
        <w:numPr>
          <w:ilvl w:val="1"/>
          <w:numId w:val="9"/>
        </w:numPr>
        <w:spacing w:before="180" w:after="180"/>
        <w:ind w:left="1134" w:right="0" w:hanging="1134"/>
        <w:rPr>
          <w:b w:val="0"/>
          <w:sz w:val="28"/>
          <w:szCs w:val="28"/>
          <w:lang w:val="en-US" w:eastAsia="en-GB"/>
        </w:rPr>
      </w:pPr>
      <w:bookmarkStart w:id="7" w:name="_Ref130678296"/>
      <w:r>
        <w:rPr>
          <w:b w:val="0"/>
          <w:sz w:val="28"/>
          <w:szCs w:val="28"/>
          <w:lang w:val="en-US" w:eastAsia="en-GB"/>
        </w:rPr>
        <w:t xml:space="preserve">Relevant </w:t>
      </w:r>
      <w:r w:rsidR="002D5984">
        <w:rPr>
          <w:b w:val="0"/>
          <w:sz w:val="28"/>
          <w:szCs w:val="28"/>
          <w:lang w:val="en-US" w:eastAsia="en-GB"/>
        </w:rPr>
        <w:t>s</w:t>
      </w:r>
      <w:r>
        <w:rPr>
          <w:b w:val="0"/>
          <w:sz w:val="28"/>
          <w:szCs w:val="28"/>
          <w:lang w:val="en-US" w:eastAsia="en-GB"/>
        </w:rPr>
        <w:t>cenarios</w:t>
      </w:r>
      <w:bookmarkEnd w:id="7"/>
    </w:p>
    <w:p w14:paraId="5BD77CEA" w14:textId="73F1802B" w:rsidR="00B6654C" w:rsidRDefault="00B6654C" w:rsidP="00B6654C">
      <w:pPr>
        <w:rPr>
          <w:lang w:val="en-US" w:eastAsia="en-GB"/>
        </w:rPr>
      </w:pPr>
      <w:r>
        <w:rPr>
          <w:lang w:val="en-US" w:eastAsia="en-GB"/>
        </w:rPr>
        <w:t xml:space="preserve">Considering the media-based AI/ML use cases and scenarios defined in </w:t>
      </w:r>
      <w:r w:rsidR="006C52A6">
        <w:rPr>
          <w:lang w:val="en-US" w:eastAsia="en-GB"/>
        </w:rPr>
        <w:t>c</w:t>
      </w:r>
      <w:r>
        <w:rPr>
          <w:lang w:val="en-US" w:eastAsia="en-GB"/>
        </w:rPr>
        <w:t xml:space="preserve">lause </w:t>
      </w:r>
      <w:r w:rsidR="00535F74">
        <w:rPr>
          <w:lang w:val="en-US" w:eastAsia="en-GB"/>
        </w:rPr>
        <w:t>4</w:t>
      </w:r>
      <w:r w:rsidR="00ED1EA0">
        <w:rPr>
          <w:lang w:val="en-US" w:eastAsia="en-GB"/>
        </w:rPr>
        <w:t>,</w:t>
      </w:r>
      <w:r>
        <w:rPr>
          <w:lang w:val="en-US" w:eastAsia="en-GB"/>
        </w:rPr>
        <w:t xml:space="preserve"> </w:t>
      </w:r>
      <w:r w:rsidR="00ED1EA0">
        <w:rPr>
          <w:lang w:val="en-US" w:eastAsia="en-GB"/>
        </w:rPr>
        <w:t>t</w:t>
      </w:r>
      <w:r>
        <w:rPr>
          <w:lang w:val="en-US" w:eastAsia="en-GB"/>
        </w:rPr>
        <w:t>he following scenarios which require a transmission of AI/ML model data and thus could benefit from model compression have been identified:</w:t>
      </w:r>
    </w:p>
    <w:p w14:paraId="6A8CBD97" w14:textId="77777777" w:rsidR="00B6654C" w:rsidRPr="00B6654C" w:rsidRDefault="00B6654C" w:rsidP="00B6654C">
      <w:pPr>
        <w:rPr>
          <w:lang w:val="en-US" w:eastAsia="en-GB"/>
        </w:rPr>
      </w:pPr>
    </w:p>
    <w:p w14:paraId="5EAC752A" w14:textId="3DDEA03A" w:rsidR="00F9152C" w:rsidRPr="004430D5" w:rsidRDefault="003E0CBC" w:rsidP="003E0CBC">
      <w:pPr>
        <w:numPr>
          <w:ilvl w:val="0"/>
          <w:numId w:val="16"/>
        </w:numPr>
        <w:rPr>
          <w:lang w:val="en-US" w:eastAsia="en-GB"/>
        </w:rPr>
      </w:pPr>
      <w:r w:rsidRPr="004430D5">
        <w:rPr>
          <w:lang w:val="en-US" w:eastAsia="en-GB"/>
        </w:rPr>
        <w:t xml:space="preserve">S1: </w:t>
      </w:r>
      <w:r w:rsidR="004939BA" w:rsidRPr="004430D5">
        <w:rPr>
          <w:lang w:val="en-US" w:eastAsia="en-GB"/>
        </w:rPr>
        <w:t xml:space="preserve">Full or partial </w:t>
      </w:r>
      <w:r w:rsidR="00F9152C" w:rsidRPr="004430D5">
        <w:rPr>
          <w:lang w:val="en-US" w:eastAsia="en-GB"/>
        </w:rPr>
        <w:t xml:space="preserve">transfer of models for </w:t>
      </w:r>
      <w:r w:rsidR="005275FA">
        <w:t>o</w:t>
      </w:r>
      <w:r w:rsidR="004939BA" w:rsidRPr="008A7D08">
        <w:t xml:space="preserve">bject </w:t>
      </w:r>
      <w:r w:rsidR="00EF2FCD">
        <w:t>r</w:t>
      </w:r>
      <w:r w:rsidR="004939BA" w:rsidRPr="008A7D08">
        <w:t xml:space="preserve">ecognition in </w:t>
      </w:r>
      <w:r w:rsidR="005275FA">
        <w:t>i</w:t>
      </w:r>
      <w:r w:rsidR="004939BA" w:rsidRPr="008A7D08">
        <w:t xml:space="preserve">mage and </w:t>
      </w:r>
      <w:r w:rsidR="005275FA">
        <w:t>v</w:t>
      </w:r>
      <w:r w:rsidR="004939BA" w:rsidRPr="008A7D08">
        <w:t>ideo</w:t>
      </w:r>
      <w:r w:rsidR="00B6654C">
        <w:t xml:space="preserve"> (</w:t>
      </w:r>
      <w:r w:rsidR="006C52A6">
        <w:t>c</w:t>
      </w:r>
      <w:r w:rsidR="00B6654C">
        <w:t xml:space="preserve">lause </w:t>
      </w:r>
      <w:r w:rsidR="00535F74">
        <w:t>4.1</w:t>
      </w:r>
      <w:r w:rsidR="00B6654C">
        <w:t xml:space="preserve">) </w:t>
      </w:r>
    </w:p>
    <w:p w14:paraId="61ED5662" w14:textId="7290512B" w:rsidR="004939BA" w:rsidRPr="004430D5" w:rsidRDefault="003E0CBC" w:rsidP="003E0CBC">
      <w:pPr>
        <w:numPr>
          <w:ilvl w:val="0"/>
          <w:numId w:val="16"/>
        </w:numPr>
        <w:rPr>
          <w:lang w:val="en-US" w:eastAsia="en-GB"/>
        </w:rPr>
      </w:pPr>
      <w:r w:rsidRPr="003E0CBC">
        <w:rPr>
          <w:lang w:val="en-US" w:eastAsia="en-GB"/>
        </w:rPr>
        <w:t>S</w:t>
      </w:r>
      <w:r>
        <w:rPr>
          <w:lang w:val="en-US" w:eastAsia="en-GB"/>
        </w:rPr>
        <w:t>2</w:t>
      </w:r>
      <w:r w:rsidRPr="003E0CBC">
        <w:rPr>
          <w:lang w:val="en-US" w:eastAsia="en-GB"/>
        </w:rPr>
        <w:t>:</w:t>
      </w:r>
      <w:r>
        <w:rPr>
          <w:lang w:val="en-US" w:eastAsia="en-GB"/>
        </w:rPr>
        <w:t xml:space="preserve"> </w:t>
      </w:r>
      <w:r w:rsidR="004939BA" w:rsidRPr="004430D5">
        <w:rPr>
          <w:lang w:val="en-US" w:eastAsia="en-GB"/>
        </w:rPr>
        <w:t>Transfer of model</w:t>
      </w:r>
      <w:r w:rsidR="0013351B" w:rsidRPr="004430D5">
        <w:rPr>
          <w:lang w:val="en-US" w:eastAsia="en-GB"/>
        </w:rPr>
        <w:t>s</w:t>
      </w:r>
      <w:r w:rsidR="004939BA" w:rsidRPr="004430D5">
        <w:rPr>
          <w:lang w:val="en-US" w:eastAsia="en-GB"/>
        </w:rPr>
        <w:t xml:space="preserve"> for post-filtering for video coding</w:t>
      </w:r>
      <w:r w:rsidR="00B6654C" w:rsidRPr="004430D5">
        <w:rPr>
          <w:lang w:val="en-US" w:eastAsia="en-GB"/>
        </w:rPr>
        <w:t xml:space="preserve"> </w:t>
      </w:r>
      <w:r w:rsidR="00B6654C">
        <w:t>(</w:t>
      </w:r>
      <w:r w:rsidR="006C52A6">
        <w:t>c</w:t>
      </w:r>
      <w:r w:rsidR="00B6654C">
        <w:t xml:space="preserve">lause </w:t>
      </w:r>
      <w:r w:rsidR="00535F74">
        <w:t>4.2.1.2</w:t>
      </w:r>
      <w:r w:rsidR="00B6654C">
        <w:t>)</w:t>
      </w:r>
    </w:p>
    <w:p w14:paraId="1781D410" w14:textId="2DFBE108" w:rsidR="004939BA" w:rsidRPr="004430D5" w:rsidRDefault="003E0CBC" w:rsidP="003E0CBC">
      <w:pPr>
        <w:numPr>
          <w:ilvl w:val="0"/>
          <w:numId w:val="16"/>
        </w:numPr>
        <w:rPr>
          <w:lang w:val="en-US" w:eastAsia="en-GB"/>
        </w:rPr>
      </w:pPr>
      <w:r w:rsidRPr="003E0CBC">
        <w:rPr>
          <w:lang w:val="en-US" w:eastAsia="en-GB"/>
        </w:rPr>
        <w:t>S</w:t>
      </w:r>
      <w:r>
        <w:rPr>
          <w:lang w:val="en-US" w:eastAsia="en-GB"/>
        </w:rPr>
        <w:t>3</w:t>
      </w:r>
      <w:r w:rsidRPr="003E0CBC">
        <w:rPr>
          <w:lang w:val="en-US" w:eastAsia="en-GB"/>
        </w:rPr>
        <w:t>:</w:t>
      </w:r>
      <w:r w:rsidR="00EE3975">
        <w:rPr>
          <w:lang w:val="en-US" w:eastAsia="en-GB"/>
        </w:rPr>
        <w:t xml:space="preserve"> </w:t>
      </w:r>
      <w:r w:rsidR="007E4C22">
        <w:rPr>
          <w:lang w:val="en-US" w:eastAsia="en-GB"/>
        </w:rPr>
        <w:t>T</w:t>
      </w:r>
      <w:r w:rsidR="004939BA" w:rsidRPr="004939BA">
        <w:rPr>
          <w:lang w:val="en-US" w:eastAsia="en-GB"/>
        </w:rPr>
        <w:t xml:space="preserve">ransfer of models for </w:t>
      </w:r>
      <w:r w:rsidR="005275FA">
        <w:t>c</w:t>
      </w:r>
      <w:r w:rsidR="004939BA" w:rsidRPr="008A7D08">
        <w:t>rowd-</w:t>
      </w:r>
      <w:r w:rsidR="00EF2FCD">
        <w:t>s</w:t>
      </w:r>
      <w:r w:rsidR="0059727A">
        <w:t>ourcing</w:t>
      </w:r>
      <w:r w:rsidR="005275FA">
        <w:t xml:space="preserve"> m</w:t>
      </w:r>
      <w:r w:rsidR="004939BA">
        <w:t>edia</w:t>
      </w:r>
      <w:r w:rsidR="004939BA" w:rsidRPr="008A7D08">
        <w:t xml:space="preserve"> </w:t>
      </w:r>
      <w:r w:rsidR="005275FA">
        <w:t>c</w:t>
      </w:r>
      <w:r w:rsidR="004939BA" w:rsidRPr="008A7D08">
        <w:t>apture</w:t>
      </w:r>
      <w:r w:rsidR="00B6654C">
        <w:t xml:space="preserve"> (</w:t>
      </w:r>
      <w:r w:rsidR="006C52A6">
        <w:t>c</w:t>
      </w:r>
      <w:r w:rsidR="00B6654C">
        <w:t xml:space="preserve">lause </w:t>
      </w:r>
      <w:r w:rsidR="00535F74">
        <w:t>4.3.1</w:t>
      </w:r>
      <w:r w:rsidR="00B6654C">
        <w:t>)</w:t>
      </w:r>
    </w:p>
    <w:p w14:paraId="6DDF2788" w14:textId="23590343" w:rsidR="00A71D3F" w:rsidRPr="004430D5" w:rsidRDefault="003E0CBC" w:rsidP="003E0CBC">
      <w:pPr>
        <w:numPr>
          <w:ilvl w:val="0"/>
          <w:numId w:val="16"/>
        </w:numPr>
        <w:rPr>
          <w:lang w:val="en-US" w:eastAsia="en-GB"/>
        </w:rPr>
      </w:pPr>
      <w:r>
        <w:t>S</w:t>
      </w:r>
      <w:r w:rsidR="0092214F">
        <w:t>4</w:t>
      </w:r>
      <w:r>
        <w:t xml:space="preserve">: </w:t>
      </w:r>
      <w:r w:rsidR="004939BA">
        <w:t xml:space="preserve">Transfer of a partially trained </w:t>
      </w:r>
      <w:r w:rsidR="004939BA" w:rsidRPr="008A7D08">
        <w:t xml:space="preserve">NLP on </w:t>
      </w:r>
      <w:r w:rsidR="005275FA">
        <w:t>s</w:t>
      </w:r>
      <w:r w:rsidR="004939BA" w:rsidRPr="008A7D08">
        <w:t>peech</w:t>
      </w:r>
      <w:r w:rsidR="00B6654C">
        <w:t xml:space="preserve"> (</w:t>
      </w:r>
      <w:r w:rsidR="006C52A6">
        <w:t>c</w:t>
      </w:r>
      <w:r w:rsidR="00B6654C">
        <w:t xml:space="preserve">lause </w:t>
      </w:r>
      <w:r w:rsidR="00535F74">
        <w:t>4.4</w:t>
      </w:r>
      <w:r w:rsidR="00B6654C">
        <w:t>)</w:t>
      </w:r>
    </w:p>
    <w:p w14:paraId="7B058228" w14:textId="77777777" w:rsidR="005275FA" w:rsidRDefault="005275FA" w:rsidP="003E0CBC">
      <w:pPr>
        <w:rPr>
          <w:lang w:val="en-US" w:eastAsia="en-GB"/>
        </w:rPr>
      </w:pPr>
    </w:p>
    <w:p w14:paraId="4B813D33" w14:textId="7F84A1DB" w:rsidR="003E0CBC" w:rsidRPr="004430D5" w:rsidRDefault="00066690" w:rsidP="003E0CBC">
      <w:pPr>
        <w:rPr>
          <w:lang w:val="en-US" w:eastAsia="en-GB"/>
        </w:rPr>
      </w:pPr>
      <w:r w:rsidRPr="004430D5">
        <w:rPr>
          <w:lang w:val="en-US" w:eastAsia="en-GB"/>
        </w:rPr>
        <w:t xml:space="preserve">An overview of reference models to be used in the individual scenarios is given in Table </w:t>
      </w:r>
      <w:r w:rsidR="00D47D8C">
        <w:rPr>
          <w:lang w:val="en-US" w:eastAsia="en-GB"/>
        </w:rPr>
        <w:t>7</w:t>
      </w:r>
      <w:r w:rsidR="00743B0E">
        <w:rPr>
          <w:lang w:val="en-US" w:eastAsia="en-GB"/>
        </w:rPr>
        <w:t>.</w:t>
      </w:r>
      <w:r w:rsidR="00D47D8C">
        <w:rPr>
          <w:lang w:val="en-US" w:eastAsia="en-GB"/>
        </w:rPr>
        <w:t>4-</w:t>
      </w:r>
      <w:r w:rsidR="00743B0E">
        <w:rPr>
          <w:lang w:val="en-US" w:eastAsia="en-GB"/>
        </w:rPr>
        <w:t>1</w:t>
      </w:r>
      <w:r w:rsidRPr="004430D5">
        <w:rPr>
          <w:lang w:val="en-US" w:eastAsia="en-GB"/>
        </w:rPr>
        <w:t>.</w:t>
      </w:r>
      <w:r w:rsidR="0013351B" w:rsidRPr="004430D5">
        <w:rPr>
          <w:lang w:val="en-US" w:eastAsia="en-GB"/>
        </w:rPr>
        <w:t xml:space="preserve"> The scenarios and related AI/ML models and test configurations are further discussed in the following.</w:t>
      </w:r>
    </w:p>
    <w:p w14:paraId="4E2A146B" w14:textId="4E5CA361" w:rsidR="00E51FA8" w:rsidRPr="004430D5" w:rsidRDefault="00E51FA8" w:rsidP="003E0CBC">
      <w:pPr>
        <w:rPr>
          <w:lang w:val="en-US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1197"/>
        <w:gridCol w:w="1252"/>
        <w:gridCol w:w="1687"/>
        <w:gridCol w:w="1512"/>
        <w:gridCol w:w="1917"/>
        <w:gridCol w:w="1186"/>
      </w:tblGrid>
      <w:tr w:rsidR="004430D5" w:rsidRPr="004430D5" w14:paraId="3CB63EA2" w14:textId="78DEA783" w:rsidTr="00D733E4">
        <w:tc>
          <w:tcPr>
            <w:tcW w:w="1104" w:type="dxa"/>
            <w:shd w:val="clear" w:color="auto" w:fill="auto"/>
          </w:tcPr>
          <w:p w14:paraId="6805048A" w14:textId="0C9D24A3" w:rsidR="008E5F57" w:rsidRPr="004430D5" w:rsidRDefault="008E5F57" w:rsidP="00ED1EA0">
            <w:pPr>
              <w:rPr>
                <w:lang w:val="en-US" w:eastAsia="en-GB"/>
              </w:rPr>
            </w:pPr>
            <w:r w:rsidRPr="004430D5">
              <w:rPr>
                <w:lang w:val="en-US" w:eastAsia="en-GB"/>
              </w:rPr>
              <w:t xml:space="preserve">Scenario </w:t>
            </w:r>
          </w:p>
        </w:tc>
        <w:tc>
          <w:tcPr>
            <w:tcW w:w="1197" w:type="dxa"/>
            <w:shd w:val="clear" w:color="auto" w:fill="auto"/>
          </w:tcPr>
          <w:p w14:paraId="238C0D82" w14:textId="055B72A7" w:rsidR="008E5F57" w:rsidRPr="004430D5" w:rsidRDefault="008E5F57" w:rsidP="008E5F57">
            <w:pPr>
              <w:rPr>
                <w:lang w:val="en-US" w:eastAsia="en-GB"/>
              </w:rPr>
            </w:pPr>
            <w:r w:rsidRPr="004430D5">
              <w:rPr>
                <w:lang w:val="en-US" w:eastAsia="en-GB"/>
              </w:rPr>
              <w:t>M</w:t>
            </w:r>
            <w:r w:rsidR="00ED1EA0">
              <w:rPr>
                <w:lang w:val="en-US" w:eastAsia="en-GB"/>
              </w:rPr>
              <w:t>odel</w:t>
            </w:r>
          </w:p>
        </w:tc>
        <w:tc>
          <w:tcPr>
            <w:tcW w:w="1252" w:type="dxa"/>
            <w:shd w:val="clear" w:color="auto" w:fill="auto"/>
          </w:tcPr>
          <w:p w14:paraId="4EEEF2DE" w14:textId="3574F7D6" w:rsidR="008E5F57" w:rsidRPr="004430D5" w:rsidRDefault="008E5F57" w:rsidP="00B567A2">
            <w:pPr>
              <w:rPr>
                <w:lang w:val="en-US" w:eastAsia="en-GB"/>
              </w:rPr>
            </w:pPr>
            <w:r w:rsidRPr="004430D5">
              <w:rPr>
                <w:lang w:val="en-US" w:eastAsia="en-GB"/>
              </w:rPr>
              <w:t xml:space="preserve">Model </w:t>
            </w:r>
            <w:r w:rsidR="00B567A2" w:rsidRPr="004430D5">
              <w:rPr>
                <w:lang w:val="en-US" w:eastAsia="en-GB"/>
              </w:rPr>
              <w:t>n</w:t>
            </w:r>
            <w:r w:rsidRPr="004430D5">
              <w:rPr>
                <w:lang w:val="en-US" w:eastAsia="en-GB"/>
              </w:rPr>
              <w:t>ame</w:t>
            </w:r>
          </w:p>
        </w:tc>
        <w:tc>
          <w:tcPr>
            <w:tcW w:w="1687" w:type="dxa"/>
            <w:shd w:val="clear" w:color="auto" w:fill="auto"/>
          </w:tcPr>
          <w:p w14:paraId="3FE802CB" w14:textId="3145E0C4" w:rsidR="008E5F57" w:rsidRPr="00D733E4" w:rsidRDefault="003B43CA" w:rsidP="003B43CA">
            <w:pPr>
              <w:rPr>
                <w:lang w:val="en-US" w:eastAsia="en-GB"/>
              </w:rPr>
            </w:pPr>
            <w:r w:rsidRPr="004430D5">
              <w:rPr>
                <w:i/>
                <w:lang w:val="en-US" w:eastAsia="en-GB"/>
              </w:rPr>
              <w:t>num</w:t>
            </w:r>
            <w:r>
              <w:rPr>
                <w:i/>
                <w:lang w:val="en-US" w:eastAsia="en-GB"/>
              </w:rPr>
              <w:t>Param</w:t>
            </w:r>
            <w:r w:rsidR="00D733E4">
              <w:rPr>
                <w:lang w:val="en-US" w:eastAsia="en-GB"/>
              </w:rPr>
              <w:t>[M]</w:t>
            </w:r>
          </w:p>
        </w:tc>
        <w:tc>
          <w:tcPr>
            <w:tcW w:w="1512" w:type="dxa"/>
            <w:shd w:val="clear" w:color="auto" w:fill="auto"/>
          </w:tcPr>
          <w:p w14:paraId="42BFFEE9" w14:textId="2AE5B404" w:rsidR="008E5F57" w:rsidRPr="004430D5" w:rsidRDefault="00AC06C8" w:rsidP="00534090">
            <w:pPr>
              <w:rPr>
                <w:lang w:val="en-US" w:eastAsia="en-GB"/>
              </w:rPr>
            </w:pPr>
            <w:r>
              <w:rPr>
                <w:i/>
                <w:lang w:val="en-US" w:eastAsia="en-GB"/>
              </w:rPr>
              <w:t>s</w:t>
            </w:r>
            <w:r w:rsidR="00534090" w:rsidRPr="004430D5">
              <w:rPr>
                <w:i/>
                <w:lang w:val="en-US" w:eastAsia="en-GB"/>
              </w:rPr>
              <w:t>ize</w:t>
            </w:r>
            <w:r>
              <w:rPr>
                <w:i/>
                <w:lang w:val="en-US" w:eastAsia="en-GB"/>
              </w:rPr>
              <w:t>0</w:t>
            </w:r>
            <w:r w:rsidR="008E5F57" w:rsidRPr="004430D5">
              <w:rPr>
                <w:lang w:val="en-US" w:eastAsia="en-GB"/>
              </w:rPr>
              <w:t xml:space="preserve"> [Mbit]</w:t>
            </w:r>
          </w:p>
        </w:tc>
        <w:tc>
          <w:tcPr>
            <w:tcW w:w="1917" w:type="dxa"/>
            <w:shd w:val="clear" w:color="auto" w:fill="auto"/>
          </w:tcPr>
          <w:p w14:paraId="5AA31054" w14:textId="514064B9" w:rsidR="008E5F57" w:rsidRPr="004430D5" w:rsidRDefault="008E5F57" w:rsidP="00534090">
            <w:pPr>
              <w:rPr>
                <w:lang w:val="en-US" w:eastAsia="en-GB"/>
              </w:rPr>
            </w:pPr>
            <w:r w:rsidRPr="004430D5">
              <w:rPr>
                <w:lang w:val="en-US" w:eastAsia="en-GB"/>
              </w:rPr>
              <w:t xml:space="preserve">Performance </w:t>
            </w:r>
            <w:r w:rsidR="00534090" w:rsidRPr="004430D5">
              <w:rPr>
                <w:lang w:val="en-US" w:eastAsia="en-GB"/>
              </w:rPr>
              <w:t>m</w:t>
            </w:r>
            <w:r w:rsidRPr="004430D5">
              <w:rPr>
                <w:lang w:val="en-US" w:eastAsia="en-GB"/>
              </w:rPr>
              <w:t>etric</w:t>
            </w:r>
          </w:p>
        </w:tc>
        <w:tc>
          <w:tcPr>
            <w:tcW w:w="1186" w:type="dxa"/>
            <w:shd w:val="clear" w:color="auto" w:fill="auto"/>
          </w:tcPr>
          <w:p w14:paraId="10CD39EA" w14:textId="2045B828" w:rsidR="008E5F57" w:rsidRPr="004430D5" w:rsidRDefault="00534090" w:rsidP="008E5F57">
            <w:pPr>
              <w:rPr>
                <w:i/>
                <w:lang w:val="en-US" w:eastAsia="en-GB"/>
              </w:rPr>
            </w:pPr>
            <w:r w:rsidRPr="004430D5">
              <w:rPr>
                <w:i/>
                <w:lang w:val="en-US" w:eastAsia="en-GB"/>
              </w:rPr>
              <w:t>p</w:t>
            </w:r>
            <w:r w:rsidR="008E5F57" w:rsidRPr="004430D5">
              <w:rPr>
                <w:i/>
                <w:lang w:val="en-US" w:eastAsia="en-GB"/>
              </w:rPr>
              <w:t>er</w:t>
            </w:r>
            <w:r w:rsidR="00655208" w:rsidRPr="004430D5">
              <w:rPr>
                <w:i/>
                <w:lang w:val="en-US" w:eastAsia="en-GB"/>
              </w:rPr>
              <w:t>f</w:t>
            </w:r>
            <w:r w:rsidR="008E5F57" w:rsidRPr="004430D5">
              <w:rPr>
                <w:i/>
                <w:lang w:val="en-US" w:eastAsia="en-GB"/>
              </w:rPr>
              <w:t>0</w:t>
            </w:r>
          </w:p>
        </w:tc>
      </w:tr>
      <w:tr w:rsidR="004430D5" w:rsidRPr="004430D5" w14:paraId="0669BABD" w14:textId="2C337A16" w:rsidTr="00D733E4">
        <w:tc>
          <w:tcPr>
            <w:tcW w:w="1104" w:type="dxa"/>
            <w:shd w:val="clear" w:color="auto" w:fill="auto"/>
          </w:tcPr>
          <w:p w14:paraId="368D97B5" w14:textId="54C6A8EB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14:paraId="7101BFD6" w14:textId="0B7B4602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M1.1</w:t>
            </w:r>
          </w:p>
        </w:tc>
        <w:tc>
          <w:tcPr>
            <w:tcW w:w="1252" w:type="dxa"/>
            <w:shd w:val="clear" w:color="auto" w:fill="auto"/>
          </w:tcPr>
          <w:p w14:paraId="6B2960B6" w14:textId="3A0B7F18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XXX</w:t>
            </w:r>
          </w:p>
        </w:tc>
        <w:tc>
          <w:tcPr>
            <w:tcW w:w="1687" w:type="dxa"/>
            <w:shd w:val="clear" w:color="auto" w:fill="auto"/>
          </w:tcPr>
          <w:p w14:paraId="2D701C95" w14:textId="6CEF6477" w:rsidR="008E5F57" w:rsidRPr="004430D5" w:rsidRDefault="00D733E4" w:rsidP="008E5F57">
            <w:pPr>
              <w:rPr>
                <w:highlight w:val="yellow"/>
                <w:lang w:val="en-US" w:eastAsia="en-GB"/>
              </w:rPr>
            </w:pPr>
            <w:r>
              <w:rPr>
                <w:highlight w:val="yellow"/>
                <w:lang w:val="en-US" w:eastAsia="en-GB"/>
              </w:rPr>
              <w:t>10557</w:t>
            </w:r>
          </w:p>
        </w:tc>
        <w:tc>
          <w:tcPr>
            <w:tcW w:w="1512" w:type="dxa"/>
            <w:shd w:val="clear" w:color="auto" w:fill="auto"/>
          </w:tcPr>
          <w:p w14:paraId="41053A59" w14:textId="21A32DD7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44</w:t>
            </w:r>
          </w:p>
        </w:tc>
        <w:tc>
          <w:tcPr>
            <w:tcW w:w="1917" w:type="dxa"/>
            <w:shd w:val="clear" w:color="auto" w:fill="auto"/>
          </w:tcPr>
          <w:p w14:paraId="009C4758" w14:textId="6629F90B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Top-1</w:t>
            </w:r>
          </w:p>
        </w:tc>
        <w:tc>
          <w:tcPr>
            <w:tcW w:w="1186" w:type="dxa"/>
            <w:shd w:val="clear" w:color="auto" w:fill="auto"/>
          </w:tcPr>
          <w:p w14:paraId="4DDF5AAF" w14:textId="252AC20F" w:rsidR="008E5F57" w:rsidRPr="004430D5" w:rsidRDefault="00655208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0.9</w:t>
            </w:r>
          </w:p>
        </w:tc>
      </w:tr>
      <w:tr w:rsidR="004430D5" w:rsidRPr="004430D5" w14:paraId="5064BB7E" w14:textId="0CA6CA5D" w:rsidTr="00D733E4">
        <w:tc>
          <w:tcPr>
            <w:tcW w:w="1104" w:type="dxa"/>
            <w:shd w:val="clear" w:color="auto" w:fill="auto"/>
          </w:tcPr>
          <w:p w14:paraId="212D87E1" w14:textId="1EE93FAF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14:paraId="6AC28FF2" w14:textId="2C998770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M1.2</w:t>
            </w:r>
          </w:p>
        </w:tc>
        <w:tc>
          <w:tcPr>
            <w:tcW w:w="1252" w:type="dxa"/>
            <w:shd w:val="clear" w:color="auto" w:fill="auto"/>
          </w:tcPr>
          <w:p w14:paraId="45192339" w14:textId="3221DD00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XXY</w:t>
            </w:r>
          </w:p>
        </w:tc>
        <w:tc>
          <w:tcPr>
            <w:tcW w:w="1687" w:type="dxa"/>
            <w:shd w:val="clear" w:color="auto" w:fill="auto"/>
          </w:tcPr>
          <w:p w14:paraId="70691DDE" w14:textId="17F0AA70" w:rsidR="008E5F57" w:rsidRPr="004430D5" w:rsidRDefault="00D733E4" w:rsidP="008E5F57">
            <w:pPr>
              <w:rPr>
                <w:highlight w:val="yellow"/>
                <w:lang w:val="en-US" w:eastAsia="en-GB"/>
              </w:rPr>
            </w:pPr>
            <w:r>
              <w:rPr>
                <w:highlight w:val="yellow"/>
                <w:lang w:val="en-US" w:eastAsia="en-GB"/>
              </w:rPr>
              <w:t>52134</w:t>
            </w:r>
          </w:p>
        </w:tc>
        <w:tc>
          <w:tcPr>
            <w:tcW w:w="1512" w:type="dxa"/>
            <w:shd w:val="clear" w:color="auto" w:fill="auto"/>
          </w:tcPr>
          <w:p w14:paraId="0BABB787" w14:textId="0360E014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132</w:t>
            </w:r>
          </w:p>
        </w:tc>
        <w:tc>
          <w:tcPr>
            <w:tcW w:w="1917" w:type="dxa"/>
            <w:shd w:val="clear" w:color="auto" w:fill="auto"/>
          </w:tcPr>
          <w:p w14:paraId="55AC5C7B" w14:textId="0C6F3A06" w:rsidR="008E5F57" w:rsidRPr="004430D5" w:rsidRDefault="00655208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Precision</w:t>
            </w:r>
          </w:p>
        </w:tc>
        <w:tc>
          <w:tcPr>
            <w:tcW w:w="1186" w:type="dxa"/>
            <w:shd w:val="clear" w:color="auto" w:fill="auto"/>
          </w:tcPr>
          <w:p w14:paraId="75ADFCA4" w14:textId="216809E5" w:rsidR="008E5F57" w:rsidRPr="004430D5" w:rsidRDefault="00655208" w:rsidP="00655208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0.9999</w:t>
            </w:r>
          </w:p>
        </w:tc>
      </w:tr>
      <w:tr w:rsidR="004430D5" w:rsidRPr="004430D5" w14:paraId="039A2840" w14:textId="2EC21BE3" w:rsidTr="00D733E4">
        <w:tc>
          <w:tcPr>
            <w:tcW w:w="1104" w:type="dxa"/>
            <w:shd w:val="clear" w:color="auto" w:fill="auto"/>
          </w:tcPr>
          <w:p w14:paraId="43799E53" w14:textId="6F1BBD40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14:paraId="2BBBAFEB" w14:textId="4AF1EE4A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 xml:space="preserve">M2.1 </w:t>
            </w:r>
          </w:p>
        </w:tc>
        <w:tc>
          <w:tcPr>
            <w:tcW w:w="1252" w:type="dxa"/>
            <w:shd w:val="clear" w:color="auto" w:fill="auto"/>
          </w:tcPr>
          <w:p w14:paraId="5A589513" w14:textId="11B97FC7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XYY</w:t>
            </w:r>
          </w:p>
        </w:tc>
        <w:tc>
          <w:tcPr>
            <w:tcW w:w="1687" w:type="dxa"/>
            <w:shd w:val="clear" w:color="auto" w:fill="auto"/>
          </w:tcPr>
          <w:p w14:paraId="135BD76A" w14:textId="6F1B69D3" w:rsidR="008E5F57" w:rsidRPr="004430D5" w:rsidRDefault="00D733E4" w:rsidP="008E5F57">
            <w:pPr>
              <w:rPr>
                <w:highlight w:val="yellow"/>
                <w:lang w:val="en-US" w:eastAsia="en-GB"/>
              </w:rPr>
            </w:pPr>
            <w:r>
              <w:rPr>
                <w:highlight w:val="yellow"/>
                <w:lang w:val="en-US" w:eastAsia="en-GB"/>
              </w:rPr>
              <w:t>10875</w:t>
            </w:r>
          </w:p>
        </w:tc>
        <w:tc>
          <w:tcPr>
            <w:tcW w:w="1512" w:type="dxa"/>
            <w:shd w:val="clear" w:color="auto" w:fill="auto"/>
          </w:tcPr>
          <w:p w14:paraId="4563CB5C" w14:textId="3681021C" w:rsidR="008E5F57" w:rsidRPr="004430D5" w:rsidRDefault="008E5F57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14:paraId="207D57B3" w14:textId="6BFCFAA6" w:rsidR="008E5F57" w:rsidRPr="004430D5" w:rsidRDefault="00655208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Top-5</w:t>
            </w:r>
          </w:p>
        </w:tc>
        <w:tc>
          <w:tcPr>
            <w:tcW w:w="1186" w:type="dxa"/>
            <w:shd w:val="clear" w:color="auto" w:fill="auto"/>
          </w:tcPr>
          <w:p w14:paraId="67B49420" w14:textId="5FC2FB77" w:rsidR="008E5F57" w:rsidRPr="004430D5" w:rsidRDefault="00655208" w:rsidP="008E5F57">
            <w:pPr>
              <w:rPr>
                <w:highlight w:val="yellow"/>
                <w:lang w:val="en-US" w:eastAsia="en-GB"/>
              </w:rPr>
            </w:pPr>
            <w:r w:rsidRPr="004430D5">
              <w:rPr>
                <w:highlight w:val="yellow"/>
                <w:lang w:val="en-US" w:eastAsia="en-GB"/>
              </w:rPr>
              <w:t>0.5</w:t>
            </w:r>
          </w:p>
        </w:tc>
      </w:tr>
      <w:tr w:rsidR="004430D5" w:rsidRPr="004430D5" w14:paraId="02EE8712" w14:textId="15A38677" w:rsidTr="00D733E4">
        <w:tc>
          <w:tcPr>
            <w:tcW w:w="1104" w:type="dxa"/>
            <w:shd w:val="clear" w:color="auto" w:fill="auto"/>
          </w:tcPr>
          <w:p w14:paraId="4C06D7E5" w14:textId="77777777" w:rsidR="008E5F57" w:rsidRPr="004430D5" w:rsidRDefault="008E5F57" w:rsidP="008E5F57">
            <w:pPr>
              <w:rPr>
                <w:lang w:val="en-US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3D955252" w14:textId="2B817E51" w:rsidR="008E5F57" w:rsidRPr="004430D5" w:rsidRDefault="008E5F57" w:rsidP="008E5F57">
            <w:pPr>
              <w:rPr>
                <w:lang w:val="en-US" w:eastAsia="en-GB"/>
              </w:rPr>
            </w:pPr>
            <w:r w:rsidRPr="004430D5">
              <w:rPr>
                <w:lang w:val="en-US" w:eastAsia="en-GB"/>
              </w:rPr>
              <w:t>…</w:t>
            </w:r>
          </w:p>
        </w:tc>
        <w:tc>
          <w:tcPr>
            <w:tcW w:w="1252" w:type="dxa"/>
            <w:shd w:val="clear" w:color="auto" w:fill="auto"/>
          </w:tcPr>
          <w:p w14:paraId="2483DD5F" w14:textId="77777777" w:rsidR="008E5F57" w:rsidRPr="004430D5" w:rsidRDefault="008E5F57" w:rsidP="008E5F57">
            <w:pPr>
              <w:rPr>
                <w:lang w:val="en-US" w:eastAsia="en-GB"/>
              </w:rPr>
            </w:pPr>
          </w:p>
        </w:tc>
        <w:tc>
          <w:tcPr>
            <w:tcW w:w="1687" w:type="dxa"/>
            <w:shd w:val="clear" w:color="auto" w:fill="auto"/>
          </w:tcPr>
          <w:p w14:paraId="71D04739" w14:textId="77777777" w:rsidR="008E5F57" w:rsidRPr="004430D5" w:rsidRDefault="008E5F57" w:rsidP="008E5F57">
            <w:pPr>
              <w:rPr>
                <w:lang w:val="en-US"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5E493B02" w14:textId="77777777" w:rsidR="008E5F57" w:rsidRPr="004430D5" w:rsidRDefault="008E5F57" w:rsidP="008E5F57">
            <w:pPr>
              <w:rPr>
                <w:lang w:val="en-US" w:eastAsia="en-GB"/>
              </w:rPr>
            </w:pPr>
          </w:p>
        </w:tc>
        <w:tc>
          <w:tcPr>
            <w:tcW w:w="1917" w:type="dxa"/>
            <w:shd w:val="clear" w:color="auto" w:fill="auto"/>
          </w:tcPr>
          <w:p w14:paraId="3A69ABBF" w14:textId="77777777" w:rsidR="008E5F57" w:rsidRPr="004430D5" w:rsidRDefault="008E5F57" w:rsidP="008E5F57">
            <w:pPr>
              <w:rPr>
                <w:lang w:val="en-US" w:eastAsia="en-GB"/>
              </w:rPr>
            </w:pPr>
          </w:p>
        </w:tc>
        <w:tc>
          <w:tcPr>
            <w:tcW w:w="1186" w:type="dxa"/>
            <w:shd w:val="clear" w:color="auto" w:fill="auto"/>
          </w:tcPr>
          <w:p w14:paraId="3D6A39DB" w14:textId="77777777" w:rsidR="008E5F57" w:rsidRPr="004430D5" w:rsidRDefault="008E5F57" w:rsidP="008E5F57">
            <w:pPr>
              <w:rPr>
                <w:lang w:val="en-US" w:eastAsia="en-GB"/>
              </w:rPr>
            </w:pPr>
          </w:p>
        </w:tc>
      </w:tr>
    </w:tbl>
    <w:p w14:paraId="160E2C8B" w14:textId="0D57C8BB" w:rsidR="00066690" w:rsidRDefault="00066690" w:rsidP="003E0CBC">
      <w:pPr>
        <w:rPr>
          <w:lang w:val="en-US" w:eastAsia="en-GB"/>
        </w:rPr>
      </w:pPr>
    </w:p>
    <w:p w14:paraId="5FDEF412" w14:textId="5BACDFB2" w:rsidR="00743B0E" w:rsidRPr="00743B0E" w:rsidRDefault="00743B0E" w:rsidP="00743B0E">
      <w:pPr>
        <w:spacing w:after="180"/>
        <w:jc w:val="center"/>
        <w:rPr>
          <w:rFonts w:eastAsia="Malgun Gothic"/>
          <w:b/>
          <w:lang w:val="en-US" w:eastAsia="en-GB"/>
        </w:rPr>
      </w:pPr>
      <w:r w:rsidRPr="00743B0E">
        <w:rPr>
          <w:rFonts w:eastAsia="Malgun Gothic"/>
          <w:b/>
          <w:lang w:val="en-US" w:eastAsia="en-GB"/>
        </w:rPr>
        <w:t xml:space="preserve">Table </w:t>
      </w:r>
      <w:r>
        <w:rPr>
          <w:rFonts w:eastAsia="Malgun Gothic"/>
          <w:b/>
          <w:lang w:val="en-US" w:eastAsia="en-GB"/>
        </w:rPr>
        <w:t>7</w:t>
      </w:r>
      <w:r w:rsidRPr="00743B0E">
        <w:rPr>
          <w:rFonts w:eastAsia="Malgun Gothic"/>
          <w:b/>
          <w:lang w:val="en-US" w:eastAsia="en-GB"/>
        </w:rPr>
        <w:t>.</w:t>
      </w:r>
      <w:r>
        <w:rPr>
          <w:rFonts w:eastAsia="Malgun Gothic"/>
          <w:b/>
          <w:lang w:val="en-US" w:eastAsia="en-GB"/>
        </w:rPr>
        <w:t>4</w:t>
      </w:r>
      <w:r w:rsidRPr="00743B0E">
        <w:rPr>
          <w:rFonts w:eastAsia="Malgun Gothic"/>
          <w:b/>
          <w:lang w:val="en-US" w:eastAsia="en-GB"/>
        </w:rPr>
        <w:t xml:space="preserve">-1: </w:t>
      </w:r>
      <w:r>
        <w:rPr>
          <w:rFonts w:eastAsia="Malgun Gothic"/>
          <w:b/>
          <w:lang w:val="en-US" w:eastAsia="en-GB"/>
        </w:rPr>
        <w:t>Relevant scenarios and related reference models</w:t>
      </w:r>
    </w:p>
    <w:p w14:paraId="7BBC5B1D" w14:textId="77777777" w:rsidR="00743B0E" w:rsidRPr="004430D5" w:rsidRDefault="00743B0E" w:rsidP="003E0CBC">
      <w:pPr>
        <w:rPr>
          <w:lang w:val="en-US" w:eastAsia="en-GB"/>
        </w:rPr>
      </w:pPr>
    </w:p>
    <w:p w14:paraId="3B536F3A" w14:textId="08DB3D50" w:rsidR="00C360B5" w:rsidRDefault="0013351B" w:rsidP="00C360B5">
      <w:pPr>
        <w:rPr>
          <w:lang w:val="en-US" w:eastAsia="en-GB"/>
        </w:rPr>
      </w:pPr>
      <w:r w:rsidRPr="0013351B">
        <w:rPr>
          <w:highlight w:val="yellow"/>
          <w:lang w:val="en-US" w:eastAsia="en-GB"/>
        </w:rPr>
        <w:t>[Not</w:t>
      </w:r>
      <w:r w:rsidR="00937B23">
        <w:rPr>
          <w:highlight w:val="yellow"/>
          <w:lang w:val="en-US" w:eastAsia="en-GB"/>
        </w:rPr>
        <w:t>e</w:t>
      </w:r>
      <w:r w:rsidRPr="0013351B">
        <w:rPr>
          <w:highlight w:val="yellow"/>
          <w:lang w:val="en-US" w:eastAsia="en-GB"/>
        </w:rPr>
        <w:t xml:space="preserve">: </w:t>
      </w:r>
      <w:r>
        <w:rPr>
          <w:highlight w:val="yellow"/>
          <w:lang w:val="en-US" w:eastAsia="en-GB"/>
        </w:rPr>
        <w:t xml:space="preserve">Which and how many reference models needs to </w:t>
      </w:r>
      <w:r w:rsidRPr="00C360B5">
        <w:rPr>
          <w:highlight w:val="yellow"/>
          <w:lang w:val="en-US" w:eastAsia="en-GB"/>
        </w:rPr>
        <w:t>be discussed.</w:t>
      </w:r>
      <w:r w:rsidR="00C360B5" w:rsidRPr="00C360B5">
        <w:rPr>
          <w:highlight w:val="yellow"/>
          <w:lang w:val="en-US" w:eastAsia="en-GB"/>
        </w:rPr>
        <w:t xml:space="preserve"> Then, a more detailed description of models, and test configurations needs to be added for each scenario]</w:t>
      </w:r>
      <w:r w:rsidR="00C360B5">
        <w:rPr>
          <w:lang w:val="en-US" w:eastAsia="en-GB"/>
        </w:rPr>
        <w:t>.</w:t>
      </w:r>
    </w:p>
    <w:p w14:paraId="5EBC38EB" w14:textId="75E08993" w:rsidR="0013351B" w:rsidRDefault="0013351B" w:rsidP="00C360B5">
      <w:pPr>
        <w:pStyle w:val="berschrift2"/>
        <w:keepLines/>
        <w:spacing w:before="180" w:after="180"/>
        <w:ind w:left="1134" w:right="0"/>
        <w:rPr>
          <w:lang w:val="en-US" w:eastAsia="en-GB"/>
        </w:rPr>
      </w:pPr>
    </w:p>
    <w:p w14:paraId="420AD66C" w14:textId="77777777" w:rsidR="0013351B" w:rsidRPr="0013351B" w:rsidRDefault="0013351B" w:rsidP="0013351B">
      <w:pPr>
        <w:rPr>
          <w:lang w:val="en-US" w:eastAsia="en-GB"/>
        </w:rPr>
      </w:pPr>
    </w:p>
    <w:p w14:paraId="600890EE" w14:textId="43ACE2D6" w:rsidR="00CE14E9" w:rsidRPr="003E0CBC" w:rsidRDefault="00CE14E9" w:rsidP="00CE14E9">
      <w:pPr>
        <w:rPr>
          <w:lang w:val="en-US"/>
        </w:rPr>
      </w:pPr>
    </w:p>
    <w:p w14:paraId="6482F612" w14:textId="117E2E66" w:rsidR="002A0C9E" w:rsidRDefault="002A0C9E" w:rsidP="006C1B45"/>
    <w:p w14:paraId="01A88B5A" w14:textId="53516DDE" w:rsidR="00C714FB" w:rsidRPr="002A0C9E" w:rsidRDefault="00C714FB" w:rsidP="007B5E27">
      <w:pPr>
        <w:keepNext/>
        <w:keepLines/>
        <w:widowControl w:val="0"/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</w:p>
    <w:sectPr w:rsidR="00C714FB" w:rsidRPr="002A0C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BF041" w16cex:dateUtc="2023-03-27T08:36:00Z"/>
  <w16cex:commentExtensible w16cex:durableId="27CBED14" w16cex:dateUtc="2023-03-27T08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851C36" w16cid:durableId="27CBF041"/>
  <w16cid:commentId w16cid:paraId="4A955FF8" w16cid:durableId="27CBED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E4DED" w14:textId="77777777" w:rsidR="003652E1" w:rsidRDefault="003652E1">
      <w:r>
        <w:separator/>
      </w:r>
    </w:p>
  </w:endnote>
  <w:endnote w:type="continuationSeparator" w:id="0">
    <w:p w14:paraId="4599DD4E" w14:textId="77777777" w:rsidR="003652E1" w:rsidRDefault="0036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6C69D" w14:textId="77777777" w:rsidR="00DE02B3" w:rsidRDefault="00DE0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8A6A2" w14:textId="77777777" w:rsidR="00DE02B3" w:rsidRDefault="00DE0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95989" w14:textId="77777777" w:rsidR="00DE02B3" w:rsidRDefault="00DE02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1ACAD" w14:textId="77777777" w:rsidR="003652E1" w:rsidRDefault="003652E1">
      <w:r>
        <w:separator/>
      </w:r>
    </w:p>
  </w:footnote>
  <w:footnote w:type="continuationSeparator" w:id="0">
    <w:p w14:paraId="06D53E4B" w14:textId="77777777" w:rsidR="003652E1" w:rsidRDefault="0036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D983F" w14:textId="77777777" w:rsidR="00DE02B3" w:rsidRDefault="00DE02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34B92" w14:textId="77777777" w:rsidR="00DE02B3" w:rsidRDefault="00DE02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F190A" w14:textId="77777777" w:rsidR="00DE02B3" w:rsidRDefault="00DE02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7F2"/>
    <w:multiLevelType w:val="hybridMultilevel"/>
    <w:tmpl w:val="055E2184"/>
    <w:lvl w:ilvl="0" w:tplc="302428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7455"/>
    <w:multiLevelType w:val="hybridMultilevel"/>
    <w:tmpl w:val="34305FAC"/>
    <w:lvl w:ilvl="0" w:tplc="3FCA7F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B37F3"/>
    <w:multiLevelType w:val="hybridMultilevel"/>
    <w:tmpl w:val="FF24BA0C"/>
    <w:lvl w:ilvl="0" w:tplc="BDE0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924BD"/>
    <w:multiLevelType w:val="hybridMultilevel"/>
    <w:tmpl w:val="41303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1698A"/>
    <w:multiLevelType w:val="hybridMultilevel"/>
    <w:tmpl w:val="EB0E3C6E"/>
    <w:lvl w:ilvl="0" w:tplc="A5CE60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7F6370"/>
    <w:multiLevelType w:val="hybridMultilevel"/>
    <w:tmpl w:val="0ADA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D514581"/>
    <w:multiLevelType w:val="hybridMultilevel"/>
    <w:tmpl w:val="760AB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193F58"/>
    <w:multiLevelType w:val="hybridMultilevel"/>
    <w:tmpl w:val="F648E032"/>
    <w:lvl w:ilvl="0" w:tplc="2B46837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62552"/>
    <w:multiLevelType w:val="hybridMultilevel"/>
    <w:tmpl w:val="256AB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856501"/>
    <w:multiLevelType w:val="hybridMultilevel"/>
    <w:tmpl w:val="2A268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B1C6BA0"/>
    <w:multiLevelType w:val="hybridMultilevel"/>
    <w:tmpl w:val="2BBA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A7DCE"/>
    <w:multiLevelType w:val="hybridMultilevel"/>
    <w:tmpl w:val="89C8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90998"/>
    <w:multiLevelType w:val="multilevel"/>
    <w:tmpl w:val="1D72DF9E"/>
    <w:lvl w:ilvl="0">
      <w:start w:val="7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0" w15:restartNumberingAfterBreak="0">
    <w:nsid w:val="732C2B32"/>
    <w:multiLevelType w:val="hybridMultilevel"/>
    <w:tmpl w:val="DA1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6"/>
  </w:num>
  <w:num w:numId="4">
    <w:abstractNumId w:val="15"/>
  </w:num>
  <w:num w:numId="5">
    <w:abstractNumId w:val="12"/>
  </w:num>
  <w:num w:numId="6">
    <w:abstractNumId w:val="21"/>
  </w:num>
  <w:num w:numId="7">
    <w:abstractNumId w:val="14"/>
  </w:num>
  <w:num w:numId="8">
    <w:abstractNumId w:val="10"/>
  </w:num>
  <w:num w:numId="9">
    <w:abstractNumId w:val="19"/>
  </w:num>
  <w:num w:numId="10">
    <w:abstractNumId w:val="11"/>
  </w:num>
  <w:num w:numId="11">
    <w:abstractNumId w:val="8"/>
  </w:num>
  <w:num w:numId="12">
    <w:abstractNumId w:val="2"/>
  </w:num>
  <w:num w:numId="13">
    <w:abstractNumId w:val="3"/>
  </w:num>
  <w:num w:numId="14">
    <w:abstractNumId w:val="20"/>
  </w:num>
  <w:num w:numId="15">
    <w:abstractNumId w:val="4"/>
  </w:num>
  <w:num w:numId="16">
    <w:abstractNumId w:val="7"/>
  </w:num>
  <w:num w:numId="17">
    <w:abstractNumId w:val="18"/>
  </w:num>
  <w:num w:numId="18">
    <w:abstractNumId w:val="13"/>
  </w:num>
  <w:num w:numId="19">
    <w:abstractNumId w:val="1"/>
  </w:num>
  <w:num w:numId="20">
    <w:abstractNumId w:val="0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0A25"/>
    <w:rsid w:val="00012979"/>
    <w:rsid w:val="00014970"/>
    <w:rsid w:val="000152E4"/>
    <w:rsid w:val="0001570A"/>
    <w:rsid w:val="0002191A"/>
    <w:rsid w:val="00030CD4"/>
    <w:rsid w:val="000338AD"/>
    <w:rsid w:val="00045183"/>
    <w:rsid w:val="00046686"/>
    <w:rsid w:val="00046FDD"/>
    <w:rsid w:val="00050925"/>
    <w:rsid w:val="00054884"/>
    <w:rsid w:val="000555F7"/>
    <w:rsid w:val="00057E1E"/>
    <w:rsid w:val="000606DD"/>
    <w:rsid w:val="00066690"/>
    <w:rsid w:val="00072A7C"/>
    <w:rsid w:val="00074979"/>
    <w:rsid w:val="000775E7"/>
    <w:rsid w:val="0007775C"/>
    <w:rsid w:val="0008232E"/>
    <w:rsid w:val="00094F23"/>
    <w:rsid w:val="000967F4"/>
    <w:rsid w:val="000A524E"/>
    <w:rsid w:val="000C224D"/>
    <w:rsid w:val="000C3234"/>
    <w:rsid w:val="000D6D78"/>
    <w:rsid w:val="000E0429"/>
    <w:rsid w:val="000E0630"/>
    <w:rsid w:val="000E0789"/>
    <w:rsid w:val="000F6171"/>
    <w:rsid w:val="000F6E51"/>
    <w:rsid w:val="000F710B"/>
    <w:rsid w:val="00102A24"/>
    <w:rsid w:val="00103BA8"/>
    <w:rsid w:val="00103FAA"/>
    <w:rsid w:val="00103FFE"/>
    <w:rsid w:val="001177DE"/>
    <w:rsid w:val="00125698"/>
    <w:rsid w:val="0013259C"/>
    <w:rsid w:val="0013351B"/>
    <w:rsid w:val="00135831"/>
    <w:rsid w:val="001376A6"/>
    <w:rsid w:val="001424CD"/>
    <w:rsid w:val="00142FAB"/>
    <w:rsid w:val="0014413C"/>
    <w:rsid w:val="00155013"/>
    <w:rsid w:val="00157EFA"/>
    <w:rsid w:val="00161E91"/>
    <w:rsid w:val="0016279A"/>
    <w:rsid w:val="00163D28"/>
    <w:rsid w:val="00166A1B"/>
    <w:rsid w:val="0016772B"/>
    <w:rsid w:val="001811CD"/>
    <w:rsid w:val="00181F38"/>
    <w:rsid w:val="00184029"/>
    <w:rsid w:val="00184D8B"/>
    <w:rsid w:val="00192B41"/>
    <w:rsid w:val="00194879"/>
    <w:rsid w:val="00197E4A"/>
    <w:rsid w:val="001A31EF"/>
    <w:rsid w:val="001A5434"/>
    <w:rsid w:val="001B01F1"/>
    <w:rsid w:val="001B2414"/>
    <w:rsid w:val="001B5421"/>
    <w:rsid w:val="001B650D"/>
    <w:rsid w:val="001D0B09"/>
    <w:rsid w:val="001E02E5"/>
    <w:rsid w:val="001E3FDB"/>
    <w:rsid w:val="001E443F"/>
    <w:rsid w:val="001E6729"/>
    <w:rsid w:val="001F2F59"/>
    <w:rsid w:val="001F5AE4"/>
    <w:rsid w:val="001F5E3D"/>
    <w:rsid w:val="00206653"/>
    <w:rsid w:val="002070CB"/>
    <w:rsid w:val="0020751B"/>
    <w:rsid w:val="00207F75"/>
    <w:rsid w:val="00223469"/>
    <w:rsid w:val="00223654"/>
    <w:rsid w:val="002329A8"/>
    <w:rsid w:val="002336BF"/>
    <w:rsid w:val="00235F9B"/>
    <w:rsid w:val="00236BBA"/>
    <w:rsid w:val="00236D1F"/>
    <w:rsid w:val="00237634"/>
    <w:rsid w:val="002407FF"/>
    <w:rsid w:val="00241C21"/>
    <w:rsid w:val="00246099"/>
    <w:rsid w:val="002473A6"/>
    <w:rsid w:val="00250F58"/>
    <w:rsid w:val="002541D3"/>
    <w:rsid w:val="00256429"/>
    <w:rsid w:val="002613FA"/>
    <w:rsid w:val="0026253E"/>
    <w:rsid w:val="00267170"/>
    <w:rsid w:val="002711BD"/>
    <w:rsid w:val="00271AB3"/>
    <w:rsid w:val="00272D61"/>
    <w:rsid w:val="00275D56"/>
    <w:rsid w:val="0028770F"/>
    <w:rsid w:val="002919B7"/>
    <w:rsid w:val="00295D61"/>
    <w:rsid w:val="00295FF0"/>
    <w:rsid w:val="002975C2"/>
    <w:rsid w:val="002A0C9E"/>
    <w:rsid w:val="002B074C"/>
    <w:rsid w:val="002B20CD"/>
    <w:rsid w:val="002B2FE7"/>
    <w:rsid w:val="002B34EA"/>
    <w:rsid w:val="002B5361"/>
    <w:rsid w:val="002C1BA4"/>
    <w:rsid w:val="002C47B8"/>
    <w:rsid w:val="002C4E7D"/>
    <w:rsid w:val="002C54B0"/>
    <w:rsid w:val="002C5C43"/>
    <w:rsid w:val="002D5984"/>
    <w:rsid w:val="002E397B"/>
    <w:rsid w:val="002E3AE2"/>
    <w:rsid w:val="002E44F6"/>
    <w:rsid w:val="002F2E35"/>
    <w:rsid w:val="002F7CCB"/>
    <w:rsid w:val="00302EFF"/>
    <w:rsid w:val="00310E70"/>
    <w:rsid w:val="003121E9"/>
    <w:rsid w:val="003138E6"/>
    <w:rsid w:val="00313F3E"/>
    <w:rsid w:val="00320536"/>
    <w:rsid w:val="00321B9C"/>
    <w:rsid w:val="00325E33"/>
    <w:rsid w:val="003275E6"/>
    <w:rsid w:val="003379BA"/>
    <w:rsid w:val="00347206"/>
    <w:rsid w:val="00350AF9"/>
    <w:rsid w:val="00354553"/>
    <w:rsid w:val="0035599D"/>
    <w:rsid w:val="00361810"/>
    <w:rsid w:val="003652E1"/>
    <w:rsid w:val="003709DE"/>
    <w:rsid w:val="0038185A"/>
    <w:rsid w:val="00382031"/>
    <w:rsid w:val="00387ED8"/>
    <w:rsid w:val="00392C87"/>
    <w:rsid w:val="003953D1"/>
    <w:rsid w:val="003A298F"/>
    <w:rsid w:val="003A2E39"/>
    <w:rsid w:val="003A5FFA"/>
    <w:rsid w:val="003A631D"/>
    <w:rsid w:val="003A67E1"/>
    <w:rsid w:val="003B3112"/>
    <w:rsid w:val="003B43CA"/>
    <w:rsid w:val="003B75FE"/>
    <w:rsid w:val="003B790C"/>
    <w:rsid w:val="003C05DF"/>
    <w:rsid w:val="003C4F3B"/>
    <w:rsid w:val="003D4593"/>
    <w:rsid w:val="003E0CBC"/>
    <w:rsid w:val="003E2C8B"/>
    <w:rsid w:val="003E710B"/>
    <w:rsid w:val="003F1C0E"/>
    <w:rsid w:val="004008D7"/>
    <w:rsid w:val="0040145D"/>
    <w:rsid w:val="00411339"/>
    <w:rsid w:val="004131BD"/>
    <w:rsid w:val="00414365"/>
    <w:rsid w:val="00416CEA"/>
    <w:rsid w:val="00421AFD"/>
    <w:rsid w:val="00425F66"/>
    <w:rsid w:val="00432048"/>
    <w:rsid w:val="00436196"/>
    <w:rsid w:val="004430D5"/>
    <w:rsid w:val="00450033"/>
    <w:rsid w:val="004518DB"/>
    <w:rsid w:val="0045758F"/>
    <w:rsid w:val="00457A6C"/>
    <w:rsid w:val="00467AA9"/>
    <w:rsid w:val="0047268E"/>
    <w:rsid w:val="004726C5"/>
    <w:rsid w:val="00477EBC"/>
    <w:rsid w:val="004939BA"/>
    <w:rsid w:val="004A0A73"/>
    <w:rsid w:val="004A661C"/>
    <w:rsid w:val="004B187E"/>
    <w:rsid w:val="004B1FC1"/>
    <w:rsid w:val="004C2B82"/>
    <w:rsid w:val="004C481F"/>
    <w:rsid w:val="004C4C9B"/>
    <w:rsid w:val="004D2FA0"/>
    <w:rsid w:val="004D3711"/>
    <w:rsid w:val="004D4724"/>
    <w:rsid w:val="004D5ADE"/>
    <w:rsid w:val="004D6D84"/>
    <w:rsid w:val="004E1010"/>
    <w:rsid w:val="0050202A"/>
    <w:rsid w:val="00502D69"/>
    <w:rsid w:val="00502F04"/>
    <w:rsid w:val="00506C82"/>
    <w:rsid w:val="005076E4"/>
    <w:rsid w:val="0052032E"/>
    <w:rsid w:val="00521FE4"/>
    <w:rsid w:val="005220FF"/>
    <w:rsid w:val="005275FA"/>
    <w:rsid w:val="00534090"/>
    <w:rsid w:val="00535F74"/>
    <w:rsid w:val="00536454"/>
    <w:rsid w:val="00544D8F"/>
    <w:rsid w:val="00551C4D"/>
    <w:rsid w:val="00553BDE"/>
    <w:rsid w:val="00554988"/>
    <w:rsid w:val="00556161"/>
    <w:rsid w:val="00562495"/>
    <w:rsid w:val="005667CB"/>
    <w:rsid w:val="00573930"/>
    <w:rsid w:val="00577727"/>
    <w:rsid w:val="005777AF"/>
    <w:rsid w:val="0058121D"/>
    <w:rsid w:val="00586562"/>
    <w:rsid w:val="00593DC4"/>
    <w:rsid w:val="00594ACD"/>
    <w:rsid w:val="0059529B"/>
    <w:rsid w:val="0059727A"/>
    <w:rsid w:val="005A0F06"/>
    <w:rsid w:val="005A3249"/>
    <w:rsid w:val="005A6ABC"/>
    <w:rsid w:val="005B1577"/>
    <w:rsid w:val="005C0CC6"/>
    <w:rsid w:val="005C0FFC"/>
    <w:rsid w:val="005C3318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703D"/>
    <w:rsid w:val="005F75B2"/>
    <w:rsid w:val="006139EA"/>
    <w:rsid w:val="00613E71"/>
    <w:rsid w:val="00616E18"/>
    <w:rsid w:val="00623AED"/>
    <w:rsid w:val="0062443C"/>
    <w:rsid w:val="00626753"/>
    <w:rsid w:val="00630007"/>
    <w:rsid w:val="00631B96"/>
    <w:rsid w:val="00632157"/>
    <w:rsid w:val="00633971"/>
    <w:rsid w:val="00634F13"/>
    <w:rsid w:val="0064121E"/>
    <w:rsid w:val="0064179C"/>
    <w:rsid w:val="00655208"/>
    <w:rsid w:val="00656442"/>
    <w:rsid w:val="00660354"/>
    <w:rsid w:val="00665B5F"/>
    <w:rsid w:val="00665B9B"/>
    <w:rsid w:val="00672C9F"/>
    <w:rsid w:val="0067442C"/>
    <w:rsid w:val="00695DF1"/>
    <w:rsid w:val="006B250B"/>
    <w:rsid w:val="006B2C2C"/>
    <w:rsid w:val="006C1B45"/>
    <w:rsid w:val="006C52A6"/>
    <w:rsid w:val="006C6904"/>
    <w:rsid w:val="006D3D54"/>
    <w:rsid w:val="006D597A"/>
    <w:rsid w:val="006E1750"/>
    <w:rsid w:val="006E1A49"/>
    <w:rsid w:val="006E5A99"/>
    <w:rsid w:val="006F1B00"/>
    <w:rsid w:val="006F4B7A"/>
    <w:rsid w:val="006F7727"/>
    <w:rsid w:val="00700A59"/>
    <w:rsid w:val="00710142"/>
    <w:rsid w:val="00711FFA"/>
    <w:rsid w:val="007125BA"/>
    <w:rsid w:val="00712E81"/>
    <w:rsid w:val="00715FFC"/>
    <w:rsid w:val="00723919"/>
    <w:rsid w:val="007261D3"/>
    <w:rsid w:val="00730C51"/>
    <w:rsid w:val="00743B0E"/>
    <w:rsid w:val="0074596C"/>
    <w:rsid w:val="00755861"/>
    <w:rsid w:val="00756161"/>
    <w:rsid w:val="00762474"/>
    <w:rsid w:val="00762B77"/>
    <w:rsid w:val="00762DD9"/>
    <w:rsid w:val="00766C61"/>
    <w:rsid w:val="007814A8"/>
    <w:rsid w:val="00781A62"/>
    <w:rsid w:val="00783341"/>
    <w:rsid w:val="00783C0E"/>
    <w:rsid w:val="00787383"/>
    <w:rsid w:val="00791B51"/>
    <w:rsid w:val="00795AD1"/>
    <w:rsid w:val="007B5456"/>
    <w:rsid w:val="007B5E27"/>
    <w:rsid w:val="007B5F65"/>
    <w:rsid w:val="007C5555"/>
    <w:rsid w:val="007D3C7C"/>
    <w:rsid w:val="007E1610"/>
    <w:rsid w:val="007E4C22"/>
    <w:rsid w:val="007E5352"/>
    <w:rsid w:val="007E5C3B"/>
    <w:rsid w:val="007E6686"/>
    <w:rsid w:val="007F12F9"/>
    <w:rsid w:val="007F4E0E"/>
    <w:rsid w:val="007F6574"/>
    <w:rsid w:val="0080253D"/>
    <w:rsid w:val="0080630B"/>
    <w:rsid w:val="00811987"/>
    <w:rsid w:val="00813492"/>
    <w:rsid w:val="00821DCD"/>
    <w:rsid w:val="008375DD"/>
    <w:rsid w:val="00841D80"/>
    <w:rsid w:val="00850CD4"/>
    <w:rsid w:val="00854A49"/>
    <w:rsid w:val="00874A16"/>
    <w:rsid w:val="00887122"/>
    <w:rsid w:val="008A06BE"/>
    <w:rsid w:val="008A56FD"/>
    <w:rsid w:val="008C5FDB"/>
    <w:rsid w:val="008D0D24"/>
    <w:rsid w:val="008D0DC7"/>
    <w:rsid w:val="008D3DA6"/>
    <w:rsid w:val="008E205A"/>
    <w:rsid w:val="008E4972"/>
    <w:rsid w:val="008E5F57"/>
    <w:rsid w:val="008F7444"/>
    <w:rsid w:val="00901501"/>
    <w:rsid w:val="0091248C"/>
    <w:rsid w:val="0091399A"/>
    <w:rsid w:val="0092214F"/>
    <w:rsid w:val="00926791"/>
    <w:rsid w:val="0093661C"/>
    <w:rsid w:val="00937B23"/>
    <w:rsid w:val="00940736"/>
    <w:rsid w:val="0094213E"/>
    <w:rsid w:val="009440AE"/>
    <w:rsid w:val="00950CF7"/>
    <w:rsid w:val="00956FF2"/>
    <w:rsid w:val="00957D15"/>
    <w:rsid w:val="00960A44"/>
    <w:rsid w:val="00971FAF"/>
    <w:rsid w:val="009768C3"/>
    <w:rsid w:val="00977C43"/>
    <w:rsid w:val="00981C4A"/>
    <w:rsid w:val="00981D9C"/>
    <w:rsid w:val="00990EEE"/>
    <w:rsid w:val="00991ECA"/>
    <w:rsid w:val="00996533"/>
    <w:rsid w:val="009A3833"/>
    <w:rsid w:val="009A5F57"/>
    <w:rsid w:val="009A62E2"/>
    <w:rsid w:val="009B0E17"/>
    <w:rsid w:val="009B110B"/>
    <w:rsid w:val="009B13F0"/>
    <w:rsid w:val="009B196A"/>
    <w:rsid w:val="009B3B56"/>
    <w:rsid w:val="009B7DD8"/>
    <w:rsid w:val="009C35FF"/>
    <w:rsid w:val="009C3880"/>
    <w:rsid w:val="009C7073"/>
    <w:rsid w:val="009D6D9F"/>
    <w:rsid w:val="009E1910"/>
    <w:rsid w:val="009E30C0"/>
    <w:rsid w:val="009E5DBA"/>
    <w:rsid w:val="009E7E8C"/>
    <w:rsid w:val="009F10C4"/>
    <w:rsid w:val="009F6047"/>
    <w:rsid w:val="009F6EF7"/>
    <w:rsid w:val="00A03D2A"/>
    <w:rsid w:val="00A10ADB"/>
    <w:rsid w:val="00A12C91"/>
    <w:rsid w:val="00A144AB"/>
    <w:rsid w:val="00A14D88"/>
    <w:rsid w:val="00A151A1"/>
    <w:rsid w:val="00A17F01"/>
    <w:rsid w:val="00A17FE7"/>
    <w:rsid w:val="00A24557"/>
    <w:rsid w:val="00A248B2"/>
    <w:rsid w:val="00A271FE"/>
    <w:rsid w:val="00A27A64"/>
    <w:rsid w:val="00A37F80"/>
    <w:rsid w:val="00A46B3F"/>
    <w:rsid w:val="00A46F30"/>
    <w:rsid w:val="00A52D18"/>
    <w:rsid w:val="00A57501"/>
    <w:rsid w:val="00A61169"/>
    <w:rsid w:val="00A63024"/>
    <w:rsid w:val="00A63C4A"/>
    <w:rsid w:val="00A65A26"/>
    <w:rsid w:val="00A71D3F"/>
    <w:rsid w:val="00A82FCC"/>
    <w:rsid w:val="00A90261"/>
    <w:rsid w:val="00A906A4"/>
    <w:rsid w:val="00A916E6"/>
    <w:rsid w:val="00A918AE"/>
    <w:rsid w:val="00A91927"/>
    <w:rsid w:val="00A91DE4"/>
    <w:rsid w:val="00AA574E"/>
    <w:rsid w:val="00AB0EC0"/>
    <w:rsid w:val="00AC06C8"/>
    <w:rsid w:val="00AC51C6"/>
    <w:rsid w:val="00AC6B52"/>
    <w:rsid w:val="00AD324E"/>
    <w:rsid w:val="00AD5B51"/>
    <w:rsid w:val="00AD7B78"/>
    <w:rsid w:val="00AE340B"/>
    <w:rsid w:val="00AE5028"/>
    <w:rsid w:val="00AF4118"/>
    <w:rsid w:val="00B02B1A"/>
    <w:rsid w:val="00B051D3"/>
    <w:rsid w:val="00B069BB"/>
    <w:rsid w:val="00B17E82"/>
    <w:rsid w:val="00B237DB"/>
    <w:rsid w:val="00B27F62"/>
    <w:rsid w:val="00B3521C"/>
    <w:rsid w:val="00B3526C"/>
    <w:rsid w:val="00B36386"/>
    <w:rsid w:val="00B47534"/>
    <w:rsid w:val="00B567A2"/>
    <w:rsid w:val="00B6654C"/>
    <w:rsid w:val="00B66B00"/>
    <w:rsid w:val="00B84B54"/>
    <w:rsid w:val="00B92C7D"/>
    <w:rsid w:val="00B93BB2"/>
    <w:rsid w:val="00B9697B"/>
    <w:rsid w:val="00BA2F1C"/>
    <w:rsid w:val="00BA46C7"/>
    <w:rsid w:val="00BA4DA4"/>
    <w:rsid w:val="00BB5198"/>
    <w:rsid w:val="00BB57D6"/>
    <w:rsid w:val="00BB5DA7"/>
    <w:rsid w:val="00BB7B45"/>
    <w:rsid w:val="00BC263F"/>
    <w:rsid w:val="00BC2E5F"/>
    <w:rsid w:val="00BC481E"/>
    <w:rsid w:val="00BC5AF6"/>
    <w:rsid w:val="00BD2D6B"/>
    <w:rsid w:val="00BD3E51"/>
    <w:rsid w:val="00BE2AD1"/>
    <w:rsid w:val="00BE39BB"/>
    <w:rsid w:val="00BE504C"/>
    <w:rsid w:val="00BE6B0C"/>
    <w:rsid w:val="00BF0A84"/>
    <w:rsid w:val="00C012AC"/>
    <w:rsid w:val="00C03706"/>
    <w:rsid w:val="00C03F46"/>
    <w:rsid w:val="00C159BC"/>
    <w:rsid w:val="00C15A54"/>
    <w:rsid w:val="00C1776D"/>
    <w:rsid w:val="00C2214E"/>
    <w:rsid w:val="00C22EEE"/>
    <w:rsid w:val="00C2519B"/>
    <w:rsid w:val="00C26DB1"/>
    <w:rsid w:val="00C32551"/>
    <w:rsid w:val="00C336D5"/>
    <w:rsid w:val="00C360B5"/>
    <w:rsid w:val="00C3782E"/>
    <w:rsid w:val="00C404D1"/>
    <w:rsid w:val="00C42176"/>
    <w:rsid w:val="00C42CD8"/>
    <w:rsid w:val="00C52914"/>
    <w:rsid w:val="00C52FFA"/>
    <w:rsid w:val="00C5567D"/>
    <w:rsid w:val="00C63F06"/>
    <w:rsid w:val="00C6590B"/>
    <w:rsid w:val="00C7131F"/>
    <w:rsid w:val="00C714FB"/>
    <w:rsid w:val="00C840CB"/>
    <w:rsid w:val="00C93944"/>
    <w:rsid w:val="00CA5DB0"/>
    <w:rsid w:val="00CB367F"/>
    <w:rsid w:val="00CC1100"/>
    <w:rsid w:val="00CC406E"/>
    <w:rsid w:val="00CC58ED"/>
    <w:rsid w:val="00CD42FA"/>
    <w:rsid w:val="00CD6DFD"/>
    <w:rsid w:val="00CE14E9"/>
    <w:rsid w:val="00CE555E"/>
    <w:rsid w:val="00CF2075"/>
    <w:rsid w:val="00CF6EA4"/>
    <w:rsid w:val="00D01492"/>
    <w:rsid w:val="00D02A1D"/>
    <w:rsid w:val="00D11173"/>
    <w:rsid w:val="00D145EC"/>
    <w:rsid w:val="00D15A4F"/>
    <w:rsid w:val="00D41BDF"/>
    <w:rsid w:val="00D43C0B"/>
    <w:rsid w:val="00D44A74"/>
    <w:rsid w:val="00D45487"/>
    <w:rsid w:val="00D47D8C"/>
    <w:rsid w:val="00D544ED"/>
    <w:rsid w:val="00D57CD2"/>
    <w:rsid w:val="00D57E66"/>
    <w:rsid w:val="00D60317"/>
    <w:rsid w:val="00D675DF"/>
    <w:rsid w:val="00D73350"/>
    <w:rsid w:val="00D733E4"/>
    <w:rsid w:val="00D80C46"/>
    <w:rsid w:val="00D82231"/>
    <w:rsid w:val="00D8756E"/>
    <w:rsid w:val="00D938DD"/>
    <w:rsid w:val="00D974EA"/>
    <w:rsid w:val="00DA15B5"/>
    <w:rsid w:val="00DB117B"/>
    <w:rsid w:val="00DB227F"/>
    <w:rsid w:val="00DB4F54"/>
    <w:rsid w:val="00DB7A47"/>
    <w:rsid w:val="00DC0F52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E02B3"/>
    <w:rsid w:val="00DE483A"/>
    <w:rsid w:val="00DE5BBF"/>
    <w:rsid w:val="00DE724D"/>
    <w:rsid w:val="00DF78B9"/>
    <w:rsid w:val="00E01EB8"/>
    <w:rsid w:val="00E03A99"/>
    <w:rsid w:val="00E03AEB"/>
    <w:rsid w:val="00E041CD"/>
    <w:rsid w:val="00E1463F"/>
    <w:rsid w:val="00E17DD5"/>
    <w:rsid w:val="00E2412C"/>
    <w:rsid w:val="00E33F33"/>
    <w:rsid w:val="00E3403D"/>
    <w:rsid w:val="00E363A9"/>
    <w:rsid w:val="00E413E0"/>
    <w:rsid w:val="00E51FA8"/>
    <w:rsid w:val="00E53AE3"/>
    <w:rsid w:val="00E5574A"/>
    <w:rsid w:val="00E610B9"/>
    <w:rsid w:val="00E64FB2"/>
    <w:rsid w:val="00E81387"/>
    <w:rsid w:val="00E81E2C"/>
    <w:rsid w:val="00EA0E0A"/>
    <w:rsid w:val="00EA554C"/>
    <w:rsid w:val="00EB3C26"/>
    <w:rsid w:val="00EB5930"/>
    <w:rsid w:val="00EB5D2F"/>
    <w:rsid w:val="00EC07AA"/>
    <w:rsid w:val="00EC10EC"/>
    <w:rsid w:val="00EC1994"/>
    <w:rsid w:val="00EC67FE"/>
    <w:rsid w:val="00ED1EA0"/>
    <w:rsid w:val="00ED2159"/>
    <w:rsid w:val="00ED5CE0"/>
    <w:rsid w:val="00ED6080"/>
    <w:rsid w:val="00ED6FEB"/>
    <w:rsid w:val="00EE0176"/>
    <w:rsid w:val="00EE3975"/>
    <w:rsid w:val="00EF08AB"/>
    <w:rsid w:val="00EF0942"/>
    <w:rsid w:val="00EF291F"/>
    <w:rsid w:val="00EF2FCD"/>
    <w:rsid w:val="00F0218C"/>
    <w:rsid w:val="00F0393B"/>
    <w:rsid w:val="00F05CCC"/>
    <w:rsid w:val="00F10C45"/>
    <w:rsid w:val="00F1342A"/>
    <w:rsid w:val="00F30208"/>
    <w:rsid w:val="00F313DD"/>
    <w:rsid w:val="00F3551E"/>
    <w:rsid w:val="00F378BE"/>
    <w:rsid w:val="00F43120"/>
    <w:rsid w:val="00F45D4A"/>
    <w:rsid w:val="00F5767D"/>
    <w:rsid w:val="00F65A14"/>
    <w:rsid w:val="00F67C11"/>
    <w:rsid w:val="00F702CE"/>
    <w:rsid w:val="00F763A4"/>
    <w:rsid w:val="00F81BA0"/>
    <w:rsid w:val="00F81CF2"/>
    <w:rsid w:val="00F87FD2"/>
    <w:rsid w:val="00F9152C"/>
    <w:rsid w:val="00F941B8"/>
    <w:rsid w:val="00FA1CB5"/>
    <w:rsid w:val="00FA3508"/>
    <w:rsid w:val="00FA5AC2"/>
    <w:rsid w:val="00FA5FA5"/>
    <w:rsid w:val="00FA6754"/>
    <w:rsid w:val="00FA79A7"/>
    <w:rsid w:val="00FB66BE"/>
    <w:rsid w:val="00FC3961"/>
    <w:rsid w:val="00FC43D5"/>
    <w:rsid w:val="00FC643D"/>
    <w:rsid w:val="00FD1DAF"/>
    <w:rsid w:val="00FD6722"/>
    <w:rsid w:val="00FE3DCC"/>
    <w:rsid w:val="00FE53C8"/>
    <w:rsid w:val="00FE5FB7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535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A71D3F"/>
    <w:rPr>
      <w:rFonts w:ascii="Arial" w:hAnsi="Arial"/>
      <w:b/>
      <w:sz w:val="24"/>
      <w:lang w:val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0CB9B-F552-4664-B461-17F5400A5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1402</Words>
  <Characters>7998</Characters>
  <Application>Microsoft Office Word</Application>
  <DocSecurity>0</DocSecurity>
  <Lines>66</Lines>
  <Paragraphs>18</Paragraphs>
  <ScaleCrop>false</ScaleCrop>
  <Company/>
  <LinksUpToDate>false</LinksUpToDate>
  <CharactersWithSpaces>9382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2023-03-27T12:01:00Z</dcterms:created>
  <dcterms:modified xsi:type="dcterms:W3CDTF">2023-03-27T12:06:00Z</dcterms:modified>
</cp:coreProperties>
</file>